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A7" w:rsidRDefault="006C08A7" w:rsidP="006C08A7">
      <w:pPr>
        <w:rPr>
          <w:rFonts w:ascii="Arial" w:hAnsi="Arial" w:cs="Arial"/>
          <w:b/>
          <w:caps/>
        </w:rPr>
      </w:pPr>
      <w:bookmarkStart w:id="0" w:name="_GoBack"/>
      <w:bookmarkEnd w:id="0"/>
    </w:p>
    <w:p w:rsidR="006C08A7" w:rsidRDefault="006C08A7" w:rsidP="006C08A7">
      <w:pPr>
        <w:rPr>
          <w:rFonts w:ascii="Arial" w:hAnsi="Arial" w:cs="Arial"/>
          <w:b/>
          <w:caps/>
        </w:rPr>
      </w:pPr>
    </w:p>
    <w:p w:rsidR="006C08A7" w:rsidRDefault="006C08A7" w:rsidP="006C08A7">
      <w:pPr>
        <w:rPr>
          <w:rFonts w:ascii="Arial" w:hAnsi="Arial" w:cs="Arial"/>
          <w:b/>
          <w:caps/>
        </w:rPr>
      </w:pPr>
    </w:p>
    <w:p w:rsidR="006C08A7" w:rsidRDefault="006C08A7" w:rsidP="006C08A7">
      <w:pPr>
        <w:rPr>
          <w:rFonts w:ascii="Arial" w:hAnsi="Arial" w:cs="Arial"/>
          <w:b/>
          <w:caps/>
        </w:rPr>
      </w:pPr>
    </w:p>
    <w:p w:rsidR="006C08A7" w:rsidRDefault="006C08A7" w:rsidP="006C08A7">
      <w:pPr>
        <w:rPr>
          <w:rFonts w:ascii="Arial" w:hAnsi="Arial" w:cs="Arial"/>
          <w:b/>
          <w:sz w:val="22"/>
          <w:szCs w:val="22"/>
        </w:rPr>
      </w:pPr>
      <w:r>
        <w:rPr>
          <w:rFonts w:ascii="Arial" w:hAnsi="Arial" w:cs="Arial"/>
          <w:b/>
          <w:sz w:val="22"/>
          <w:szCs w:val="22"/>
        </w:rPr>
        <w:t xml:space="preserve">Bilaga 1 </w:t>
      </w:r>
    </w:p>
    <w:p w:rsidR="005214B5" w:rsidRDefault="005214B5" w:rsidP="006C08A7">
      <w:pPr>
        <w:rPr>
          <w:rFonts w:ascii="Arial" w:hAnsi="Arial" w:cs="Arial"/>
          <w:b/>
          <w:sz w:val="22"/>
          <w:szCs w:val="22"/>
        </w:rPr>
      </w:pPr>
    </w:p>
    <w:p w:rsidR="006C08A7" w:rsidRDefault="006C08A7" w:rsidP="006C08A7">
      <w:pPr>
        <w:rPr>
          <w:rFonts w:ascii="Arial" w:hAnsi="Arial" w:cs="Arial"/>
          <w:b/>
          <w:sz w:val="22"/>
          <w:szCs w:val="22"/>
        </w:rPr>
      </w:pPr>
      <w:r>
        <w:rPr>
          <w:rFonts w:ascii="Arial" w:hAnsi="Arial" w:cs="Arial"/>
          <w:b/>
          <w:sz w:val="22"/>
          <w:szCs w:val="22"/>
        </w:rPr>
        <w:t>Stadgeändringar i föreningsstadgar</w:t>
      </w:r>
      <w:r w:rsidR="005214B5">
        <w:rPr>
          <w:rFonts w:ascii="Arial" w:hAnsi="Arial" w:cs="Arial"/>
          <w:b/>
          <w:sz w:val="22"/>
          <w:szCs w:val="22"/>
        </w:rPr>
        <w:t xml:space="preserve"> 2020</w:t>
      </w:r>
    </w:p>
    <w:p w:rsidR="006C08A7" w:rsidRDefault="006C08A7" w:rsidP="006C08A7">
      <w:pPr>
        <w:rPr>
          <w:rFonts w:ascii="Arial" w:hAnsi="Arial" w:cs="Arial"/>
          <w:b/>
          <w:sz w:val="22"/>
          <w:szCs w:val="22"/>
        </w:rPr>
      </w:pPr>
    </w:p>
    <w:p w:rsidR="006C08A7" w:rsidRPr="005214B5" w:rsidRDefault="005214B5" w:rsidP="006C08A7">
      <w:pPr>
        <w:rPr>
          <w:rFonts w:ascii="Arial" w:hAnsi="Arial" w:cs="Arial"/>
          <w:sz w:val="22"/>
          <w:szCs w:val="22"/>
        </w:rPr>
      </w:pPr>
      <w:r w:rsidRPr="005214B5">
        <w:rPr>
          <w:rFonts w:ascii="Arial" w:hAnsi="Arial" w:cs="Arial"/>
          <w:sz w:val="22"/>
          <w:szCs w:val="22"/>
        </w:rPr>
        <w:t xml:space="preserve">Notera att </w:t>
      </w:r>
      <w:r>
        <w:rPr>
          <w:rFonts w:ascii="Arial" w:hAnsi="Arial" w:cs="Arial"/>
          <w:sz w:val="22"/>
          <w:szCs w:val="22"/>
        </w:rPr>
        <w:t xml:space="preserve">paragrafnumreringen nedan relaterar till SvRFs normalstadgar för föreningar. I era stadgar kan numreringen vara en annan beroende på hur era stadgar lyder. Då lägger ni in ändringarna i de paragrafer i era stadgar där ändringen hör hemma. </w:t>
      </w:r>
    </w:p>
    <w:p w:rsidR="006C08A7" w:rsidRDefault="006C08A7" w:rsidP="006C08A7">
      <w:pPr>
        <w:rPr>
          <w:rFonts w:ascii="Arial" w:hAnsi="Arial" w:cs="Arial"/>
          <w:b/>
          <w:sz w:val="22"/>
          <w:szCs w:val="22"/>
          <w:u w:val="single"/>
        </w:rPr>
      </w:pPr>
    </w:p>
    <w:p w:rsidR="006C08A7" w:rsidRDefault="006C08A7" w:rsidP="006C08A7">
      <w:pPr>
        <w:pStyle w:val="Rubrik3"/>
        <w:rPr>
          <w:rFonts w:ascii="Arial" w:hAnsi="Arial" w:cs="Arial"/>
          <w:b w:val="0"/>
          <w:bCs w:val="0"/>
          <w:sz w:val="22"/>
          <w:szCs w:val="22"/>
        </w:rPr>
      </w:pPr>
      <w:r>
        <w:rPr>
          <w:rFonts w:ascii="Arial" w:hAnsi="Arial" w:cs="Arial"/>
          <w:b w:val="0"/>
          <w:bCs w:val="0"/>
          <w:sz w:val="22"/>
          <w:szCs w:val="22"/>
        </w:rPr>
        <w:tab/>
      </w: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4526"/>
      </w:tblGrid>
      <w:tr w:rsidR="006C08A7" w:rsidTr="006C08A7">
        <w:tc>
          <w:tcPr>
            <w:tcW w:w="4528" w:type="dxa"/>
            <w:tcBorders>
              <w:top w:val="single" w:sz="4" w:space="0" w:color="auto"/>
              <w:left w:val="single" w:sz="4" w:space="0" w:color="auto"/>
              <w:bottom w:val="single" w:sz="4" w:space="0" w:color="auto"/>
              <w:right w:val="single" w:sz="4" w:space="0" w:color="auto"/>
            </w:tcBorders>
            <w:hideMark/>
          </w:tcPr>
          <w:p w:rsidR="006C08A7" w:rsidRDefault="006C08A7">
            <w:pPr>
              <w:spacing w:line="254" w:lineRule="auto"/>
              <w:rPr>
                <w:rFonts w:ascii="Arial" w:hAnsi="Arial" w:cs="Arial"/>
                <w:b/>
                <w:bCs/>
                <w:sz w:val="20"/>
                <w:lang w:eastAsia="en-US"/>
              </w:rPr>
            </w:pPr>
            <w:r>
              <w:rPr>
                <w:rFonts w:ascii="Arial" w:hAnsi="Arial" w:cs="Arial"/>
                <w:b/>
                <w:bCs/>
                <w:sz w:val="20"/>
                <w:lang w:eastAsia="en-US"/>
              </w:rPr>
              <w:t>Nuvarande lydelse</w:t>
            </w:r>
          </w:p>
        </w:tc>
        <w:tc>
          <w:tcPr>
            <w:tcW w:w="4526" w:type="dxa"/>
            <w:tcBorders>
              <w:top w:val="single" w:sz="4" w:space="0" w:color="auto"/>
              <w:left w:val="single" w:sz="4" w:space="0" w:color="auto"/>
              <w:bottom w:val="single" w:sz="4" w:space="0" w:color="auto"/>
              <w:right w:val="single" w:sz="4" w:space="0" w:color="auto"/>
            </w:tcBorders>
            <w:hideMark/>
          </w:tcPr>
          <w:p w:rsidR="006C08A7" w:rsidRDefault="006C08A7">
            <w:pPr>
              <w:spacing w:line="254" w:lineRule="auto"/>
              <w:rPr>
                <w:rFonts w:ascii="Arial" w:hAnsi="Arial" w:cs="Arial"/>
                <w:b/>
                <w:bCs/>
                <w:sz w:val="20"/>
                <w:lang w:eastAsia="en-US"/>
              </w:rPr>
            </w:pPr>
            <w:r>
              <w:rPr>
                <w:rFonts w:ascii="Arial" w:hAnsi="Arial" w:cs="Arial"/>
                <w:b/>
                <w:bCs/>
                <w:sz w:val="20"/>
                <w:lang w:eastAsia="en-US"/>
              </w:rPr>
              <w:t>Föreslagen lydelse</w:t>
            </w:r>
          </w:p>
        </w:tc>
      </w:tr>
      <w:tr w:rsidR="006C08A7" w:rsidTr="006C08A7">
        <w:tc>
          <w:tcPr>
            <w:tcW w:w="4528" w:type="dxa"/>
            <w:tcBorders>
              <w:top w:val="single" w:sz="4" w:space="0" w:color="auto"/>
              <w:left w:val="single" w:sz="4" w:space="0" w:color="auto"/>
              <w:bottom w:val="single" w:sz="4" w:space="0" w:color="auto"/>
              <w:right w:val="single" w:sz="4" w:space="0" w:color="auto"/>
            </w:tcBorders>
          </w:tcPr>
          <w:p w:rsidR="006C08A7" w:rsidRDefault="006C08A7">
            <w:pPr>
              <w:spacing w:line="254" w:lineRule="auto"/>
              <w:rPr>
                <w:rFonts w:ascii="Arial" w:hAnsi="Arial" w:cs="Arial"/>
                <w:sz w:val="20"/>
                <w:lang w:eastAsia="en-US"/>
              </w:rPr>
            </w:pPr>
          </w:p>
          <w:p w:rsidR="005214B5" w:rsidRDefault="006C08A7">
            <w:pPr>
              <w:spacing w:line="254" w:lineRule="auto"/>
              <w:rPr>
                <w:rFonts w:ascii="Arial" w:hAnsi="Arial" w:cs="Arial"/>
                <w:b/>
                <w:bCs/>
                <w:sz w:val="20"/>
                <w:lang w:eastAsia="en-US"/>
              </w:rPr>
            </w:pPr>
            <w:r>
              <w:rPr>
                <w:rFonts w:ascii="Arial" w:hAnsi="Arial" w:cs="Arial"/>
                <w:b/>
                <w:bCs/>
                <w:sz w:val="20"/>
                <w:lang w:eastAsia="en-US"/>
              </w:rPr>
              <w:t xml:space="preserve">§ </w:t>
            </w:r>
            <w:r w:rsidR="005214B5">
              <w:rPr>
                <w:rFonts w:ascii="Arial" w:hAnsi="Arial" w:cs="Arial"/>
                <w:b/>
                <w:bCs/>
                <w:sz w:val="20"/>
                <w:lang w:eastAsia="en-US"/>
              </w:rPr>
              <w:t>2</w:t>
            </w:r>
            <w:r>
              <w:rPr>
                <w:rFonts w:ascii="Arial" w:hAnsi="Arial" w:cs="Arial"/>
                <w:b/>
                <w:bCs/>
                <w:sz w:val="20"/>
                <w:lang w:eastAsia="en-US"/>
              </w:rPr>
              <w:t xml:space="preserve"> </w:t>
            </w:r>
            <w:r w:rsidR="005214B5">
              <w:rPr>
                <w:rFonts w:ascii="Arial" w:hAnsi="Arial" w:cs="Arial"/>
                <w:b/>
                <w:bCs/>
                <w:sz w:val="20"/>
                <w:lang w:eastAsia="en-US"/>
              </w:rPr>
              <w:t>Säte</w:t>
            </w:r>
          </w:p>
          <w:p w:rsidR="006C08A7" w:rsidRPr="005214B5" w:rsidRDefault="005214B5">
            <w:pPr>
              <w:spacing w:line="254" w:lineRule="auto"/>
              <w:rPr>
                <w:rFonts w:ascii="Arial" w:hAnsi="Arial" w:cs="Arial"/>
                <w:bCs/>
                <w:sz w:val="20"/>
                <w:lang w:eastAsia="en-US"/>
              </w:rPr>
            </w:pPr>
            <w:r w:rsidRPr="005214B5">
              <w:rPr>
                <w:rFonts w:ascii="Arial" w:hAnsi="Arial" w:cs="Arial"/>
                <w:bCs/>
                <w:sz w:val="20"/>
                <w:lang w:eastAsia="en-US"/>
              </w:rPr>
              <w:t>Föreningen har sitt säte i………</w:t>
            </w:r>
            <w:r w:rsidR="004C6137">
              <w:rPr>
                <w:rFonts w:ascii="Arial" w:hAnsi="Arial" w:cs="Arial"/>
                <w:bCs/>
                <w:sz w:val="20"/>
                <w:lang w:eastAsia="en-US"/>
              </w:rPr>
              <w:t>……</w:t>
            </w:r>
          </w:p>
          <w:p w:rsidR="006C08A7" w:rsidRDefault="006C08A7">
            <w:pPr>
              <w:spacing w:line="254" w:lineRule="auto"/>
              <w:rPr>
                <w:rFonts w:ascii="Arial" w:hAnsi="Arial" w:cs="Arial"/>
                <w:b/>
                <w:bCs/>
                <w:sz w:val="20"/>
                <w:lang w:eastAsia="en-US"/>
              </w:rPr>
            </w:pPr>
          </w:p>
          <w:p w:rsidR="00C747FD" w:rsidRDefault="00C747FD">
            <w:pPr>
              <w:spacing w:line="254" w:lineRule="auto"/>
              <w:rPr>
                <w:rFonts w:ascii="Arial" w:hAnsi="Arial" w:cs="Arial"/>
                <w:b/>
                <w:bCs/>
                <w:sz w:val="20"/>
                <w:lang w:eastAsia="en-US"/>
              </w:rPr>
            </w:pPr>
          </w:p>
          <w:p w:rsidR="00F60609" w:rsidRDefault="00F60609">
            <w:pPr>
              <w:spacing w:line="254" w:lineRule="auto"/>
              <w:rPr>
                <w:rFonts w:ascii="Arial" w:hAnsi="Arial" w:cs="Arial"/>
                <w:b/>
                <w:bCs/>
                <w:sz w:val="20"/>
                <w:lang w:eastAsia="en-US"/>
              </w:rPr>
            </w:pPr>
          </w:p>
          <w:p w:rsidR="00C747FD" w:rsidRDefault="005214B5">
            <w:pPr>
              <w:spacing w:line="254" w:lineRule="auto"/>
              <w:rPr>
                <w:rFonts w:ascii="Arial" w:hAnsi="Arial" w:cs="Arial"/>
                <w:b/>
                <w:bCs/>
                <w:sz w:val="20"/>
                <w:lang w:eastAsia="en-US"/>
              </w:rPr>
            </w:pPr>
            <w:r>
              <w:rPr>
                <w:rFonts w:ascii="Arial" w:hAnsi="Arial" w:cs="Arial"/>
                <w:b/>
                <w:bCs/>
                <w:sz w:val="20"/>
                <w:lang w:eastAsia="en-US"/>
              </w:rPr>
              <w:t>§ 3 Medlemskap</w:t>
            </w:r>
            <w:r w:rsidR="00C747FD">
              <w:rPr>
                <w:rFonts w:ascii="Arial" w:hAnsi="Arial" w:cs="Arial"/>
                <w:b/>
                <w:bCs/>
                <w:sz w:val="20"/>
                <w:lang w:eastAsia="en-US"/>
              </w:rPr>
              <w:t xml:space="preserve"> </w:t>
            </w:r>
          </w:p>
          <w:p w:rsidR="006C08A7" w:rsidRDefault="00C747FD">
            <w:pPr>
              <w:spacing w:line="254" w:lineRule="auto"/>
              <w:rPr>
                <w:rFonts w:ascii="Arial" w:hAnsi="Arial" w:cs="Arial"/>
                <w:bCs/>
                <w:sz w:val="20"/>
                <w:lang w:eastAsia="en-US"/>
              </w:rPr>
            </w:pPr>
            <w:r w:rsidRPr="00C747FD">
              <w:rPr>
                <w:rFonts w:ascii="Arial" w:hAnsi="Arial" w:cs="Arial"/>
                <w:bCs/>
                <w:sz w:val="20"/>
                <w:lang w:eastAsia="en-US"/>
              </w:rPr>
              <w:t>andra stycket</w:t>
            </w:r>
          </w:p>
          <w:p w:rsidR="00C747FD" w:rsidRDefault="00C747FD">
            <w:pPr>
              <w:spacing w:line="254" w:lineRule="auto"/>
              <w:rPr>
                <w:rFonts w:ascii="Arial" w:hAnsi="Arial" w:cs="Arial"/>
                <w:b/>
                <w:bCs/>
                <w:sz w:val="20"/>
                <w:lang w:eastAsia="en-US"/>
              </w:rPr>
            </w:pPr>
            <w:r>
              <w:rPr>
                <w:rFonts w:ascii="Arial" w:hAnsi="Arial" w:cs="Arial"/>
                <w:bCs/>
                <w:sz w:val="20"/>
                <w:lang w:eastAsia="en-US"/>
              </w:rPr>
              <w:t>Person som gjort sig känd som olämplig eller som motarbetat föreningens ändamål och intresse, kan av styrelsen vägras medlemskap.</w:t>
            </w:r>
            <w:r w:rsidR="004C6137">
              <w:rPr>
                <w:rFonts w:ascii="Arial" w:hAnsi="Arial" w:cs="Arial"/>
                <w:bCs/>
                <w:sz w:val="20"/>
                <w:lang w:eastAsia="en-US"/>
              </w:rPr>
              <w:t xml:space="preserve"> Beslut om att avslå medlemskap fattas av styrelsen</w:t>
            </w:r>
            <w:r w:rsidR="007D3C27">
              <w:rPr>
                <w:rFonts w:ascii="Arial" w:hAnsi="Arial" w:cs="Arial"/>
                <w:bCs/>
                <w:sz w:val="20"/>
                <w:lang w:eastAsia="en-US"/>
              </w:rPr>
              <w:t xml:space="preserve">. I beslutet ska skälen redovisas samt anges hur den medlemssökande ska gå tillväga för att överklaga beslutet. Beslut ska inom tre dagar från dagen för beslutet sändas till den som fått avslag på medlemsansökan </w:t>
            </w:r>
          </w:p>
          <w:p w:rsidR="006C08A7" w:rsidRDefault="006C08A7">
            <w:pPr>
              <w:spacing w:line="254" w:lineRule="auto"/>
              <w:rPr>
                <w:rFonts w:ascii="Arial" w:hAnsi="Arial" w:cs="Arial"/>
                <w:b/>
                <w:bCs/>
                <w:sz w:val="20"/>
                <w:lang w:eastAsia="en-US"/>
              </w:rPr>
            </w:pPr>
          </w:p>
          <w:p w:rsidR="006C08A7" w:rsidRDefault="006C08A7">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7D3C27" w:rsidRDefault="007D3C27">
            <w:pPr>
              <w:spacing w:line="254" w:lineRule="auto"/>
              <w:rPr>
                <w:rFonts w:ascii="Arial" w:hAnsi="Arial" w:cs="Arial"/>
                <w:bCs/>
                <w:sz w:val="20"/>
                <w:lang w:eastAsia="en-US"/>
              </w:rPr>
            </w:pPr>
          </w:p>
          <w:p w:rsidR="007D3C27" w:rsidRDefault="007D3C27">
            <w:pPr>
              <w:spacing w:line="254" w:lineRule="auto"/>
              <w:rPr>
                <w:rFonts w:ascii="Arial" w:hAnsi="Arial" w:cs="Arial"/>
                <w:bCs/>
                <w:sz w:val="20"/>
                <w:lang w:eastAsia="en-US"/>
              </w:rPr>
            </w:pPr>
          </w:p>
          <w:p w:rsidR="004D090C" w:rsidRDefault="004D090C">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4D090C" w:rsidRDefault="004D090C">
            <w:pPr>
              <w:spacing w:line="254" w:lineRule="auto"/>
              <w:rPr>
                <w:rFonts w:ascii="Arial" w:hAnsi="Arial" w:cs="Arial"/>
                <w:b/>
                <w:bCs/>
                <w:sz w:val="20"/>
                <w:lang w:eastAsia="en-US"/>
              </w:rPr>
            </w:pPr>
          </w:p>
          <w:p w:rsidR="00294A48" w:rsidRDefault="00294A48">
            <w:pPr>
              <w:spacing w:line="254" w:lineRule="auto"/>
              <w:rPr>
                <w:rFonts w:ascii="Arial" w:hAnsi="Arial" w:cs="Arial"/>
                <w:b/>
                <w:bCs/>
                <w:sz w:val="20"/>
                <w:lang w:eastAsia="en-US"/>
              </w:rPr>
            </w:pPr>
          </w:p>
          <w:p w:rsidR="00294A48" w:rsidRDefault="00294A48">
            <w:pPr>
              <w:spacing w:line="254" w:lineRule="auto"/>
              <w:rPr>
                <w:rFonts w:ascii="Arial" w:hAnsi="Arial" w:cs="Arial"/>
                <w:b/>
                <w:bCs/>
                <w:sz w:val="20"/>
                <w:lang w:eastAsia="en-US"/>
              </w:rPr>
            </w:pPr>
          </w:p>
          <w:p w:rsidR="00294A48" w:rsidRDefault="00294A48">
            <w:pPr>
              <w:spacing w:line="254" w:lineRule="auto"/>
              <w:rPr>
                <w:rFonts w:ascii="Arial" w:hAnsi="Arial" w:cs="Arial"/>
                <w:b/>
                <w:bCs/>
                <w:sz w:val="20"/>
                <w:lang w:eastAsia="en-US"/>
              </w:rPr>
            </w:pPr>
          </w:p>
          <w:p w:rsidR="00294A48" w:rsidRDefault="00294A48">
            <w:pPr>
              <w:spacing w:line="254" w:lineRule="auto"/>
              <w:rPr>
                <w:rFonts w:ascii="Arial" w:hAnsi="Arial" w:cs="Arial"/>
                <w:b/>
                <w:bCs/>
                <w:sz w:val="20"/>
                <w:lang w:eastAsia="en-US"/>
              </w:rPr>
            </w:pPr>
          </w:p>
          <w:p w:rsidR="006C08A7" w:rsidRDefault="006C08A7">
            <w:pPr>
              <w:spacing w:line="254" w:lineRule="auto"/>
              <w:rPr>
                <w:rFonts w:ascii="Arial" w:hAnsi="Arial" w:cs="Arial"/>
                <w:b/>
                <w:bCs/>
                <w:sz w:val="20"/>
                <w:lang w:eastAsia="en-US"/>
              </w:rPr>
            </w:pPr>
            <w:r>
              <w:rPr>
                <w:rFonts w:ascii="Arial" w:hAnsi="Arial" w:cs="Arial"/>
                <w:b/>
                <w:bCs/>
                <w:sz w:val="20"/>
                <w:lang w:eastAsia="en-US"/>
              </w:rPr>
              <w:t xml:space="preserve">§ </w:t>
            </w:r>
            <w:r w:rsidR="00294A48">
              <w:rPr>
                <w:rFonts w:ascii="Arial" w:hAnsi="Arial" w:cs="Arial"/>
                <w:b/>
                <w:bCs/>
                <w:sz w:val="20"/>
                <w:lang w:eastAsia="en-US"/>
              </w:rPr>
              <w:t>5</w:t>
            </w:r>
            <w:r>
              <w:rPr>
                <w:rFonts w:ascii="Arial" w:hAnsi="Arial" w:cs="Arial"/>
                <w:b/>
                <w:bCs/>
                <w:sz w:val="20"/>
                <w:lang w:eastAsia="en-US"/>
              </w:rPr>
              <w:t xml:space="preserve"> </w:t>
            </w:r>
            <w:r w:rsidR="00294A48">
              <w:rPr>
                <w:rFonts w:ascii="Arial" w:hAnsi="Arial" w:cs="Arial"/>
                <w:b/>
                <w:bCs/>
                <w:sz w:val="20"/>
                <w:lang w:eastAsia="en-US"/>
              </w:rPr>
              <w:t>Utträde och uteslutning</w:t>
            </w:r>
          </w:p>
          <w:p w:rsidR="00294A48" w:rsidRPr="00294A48" w:rsidRDefault="00294A48">
            <w:pPr>
              <w:spacing w:line="254" w:lineRule="auto"/>
              <w:rPr>
                <w:rFonts w:ascii="Arial" w:hAnsi="Arial" w:cs="Arial"/>
                <w:bCs/>
                <w:sz w:val="20"/>
                <w:lang w:eastAsia="en-US"/>
              </w:rPr>
            </w:pPr>
            <w:r w:rsidRPr="00294A48">
              <w:rPr>
                <w:rFonts w:ascii="Arial" w:hAnsi="Arial" w:cs="Arial"/>
                <w:bCs/>
                <w:sz w:val="20"/>
                <w:lang w:eastAsia="en-US"/>
              </w:rPr>
              <w:t>Andra stycket</w:t>
            </w:r>
          </w:p>
          <w:p w:rsidR="006C08A7" w:rsidRDefault="00294A48">
            <w:pPr>
              <w:spacing w:line="254" w:lineRule="auto"/>
              <w:rPr>
                <w:rFonts w:ascii="Arial" w:hAnsi="Arial" w:cs="Arial"/>
                <w:bCs/>
                <w:sz w:val="20"/>
                <w:lang w:eastAsia="en-US"/>
              </w:rPr>
            </w:pPr>
            <w:r>
              <w:rPr>
                <w:rFonts w:ascii="Arial" w:hAnsi="Arial" w:cs="Arial"/>
                <w:bCs/>
                <w:sz w:val="20"/>
                <w:lang w:eastAsia="en-US"/>
              </w:rPr>
              <w:t xml:space="preserve">Styrelsen kan besluta om att utesluta medlem som uppenbarligen motarbetar föreningens, distriktets eller SvRFs ändamål och intresse eller handlar på sådant sätt att ridsportens anseende skadas. Samma gäller medlem som motarbetat föreningens verksamhet eller uppenbarligen skadat föreningens intressen. </w:t>
            </w:r>
          </w:p>
          <w:p w:rsidR="00294A48" w:rsidRDefault="00294A48">
            <w:pPr>
              <w:spacing w:line="254" w:lineRule="auto"/>
              <w:rPr>
                <w:rFonts w:ascii="Arial" w:hAnsi="Arial" w:cs="Arial"/>
                <w:bCs/>
                <w:sz w:val="20"/>
                <w:lang w:eastAsia="en-US"/>
              </w:rPr>
            </w:pPr>
            <w:r>
              <w:rPr>
                <w:rFonts w:ascii="Arial" w:hAnsi="Arial" w:cs="Arial"/>
                <w:bCs/>
                <w:sz w:val="20"/>
                <w:lang w:eastAsia="en-US"/>
              </w:rPr>
              <w:lastRenderedPageBreak/>
              <w:t xml:space="preserve">Tredje stycket </w:t>
            </w:r>
          </w:p>
          <w:p w:rsidR="009D3379" w:rsidRDefault="009D3379">
            <w:pPr>
              <w:tabs>
                <w:tab w:val="center" w:pos="2196"/>
              </w:tabs>
              <w:spacing w:line="254" w:lineRule="auto"/>
              <w:rPr>
                <w:rFonts w:ascii="Arial" w:hAnsi="Arial" w:cs="Arial"/>
                <w:bCs/>
                <w:sz w:val="20"/>
                <w:lang w:eastAsia="en-US"/>
              </w:rPr>
            </w:pPr>
            <w:r w:rsidRPr="009D3379">
              <w:rPr>
                <w:rFonts w:ascii="Arial" w:hAnsi="Arial" w:cs="Arial"/>
                <w:bCs/>
                <w:sz w:val="20"/>
                <w:lang w:eastAsia="en-US"/>
              </w:rPr>
              <w:t xml:space="preserve">För beslut </w:t>
            </w:r>
            <w:r>
              <w:rPr>
                <w:rFonts w:ascii="Arial" w:hAnsi="Arial" w:cs="Arial"/>
                <w:bCs/>
                <w:sz w:val="20"/>
                <w:lang w:eastAsia="en-US"/>
              </w:rPr>
              <w:t xml:space="preserve">om uteslutning fordras 2/3 majoritet bland de vid styrelsesammanträdet närvarande ledamöterna. Beslut om uteslutning får inte fattas utan att medlemmen beretts möjlighet att yttra sig inom av styrelsen angiven tid (minst 14 dagar). I beslut om uteslutning skall skälen till uteslutning redovisas samt anges vad medlemmen skall iaktta för överklagande. Beslutet skall inom tre dagar från dagen för beslutet skriftligen tillställas den berörde. Beslut gäller inte förrän klagotiden utgått eller, då beslutet överklagats, ärendet blivit slutligen avgjort. </w:t>
            </w:r>
          </w:p>
          <w:p w:rsidR="00085423" w:rsidRPr="009D3379" w:rsidRDefault="00085423">
            <w:pPr>
              <w:tabs>
                <w:tab w:val="center" w:pos="2196"/>
              </w:tabs>
              <w:spacing w:line="254" w:lineRule="auto"/>
              <w:rPr>
                <w:rFonts w:ascii="Arial" w:hAnsi="Arial" w:cs="Arial"/>
                <w:bCs/>
                <w:sz w:val="20"/>
                <w:lang w:eastAsia="en-US"/>
              </w:rPr>
            </w:pPr>
            <w:r>
              <w:rPr>
                <w:rFonts w:ascii="Arial" w:hAnsi="Arial" w:cs="Arial"/>
                <w:bCs/>
                <w:sz w:val="20"/>
                <w:lang w:eastAsia="en-US"/>
              </w:rPr>
              <w:t>Beslut om uteslutning skall fattas av föreningen styrelsen och får av den berörde överklagas, inom tre veckor enligt reglerna i RFs stadgar 15 kap.</w:t>
            </w: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9D3379" w:rsidRDefault="009D3379">
            <w:pPr>
              <w:tabs>
                <w:tab w:val="center" w:pos="2196"/>
              </w:tabs>
              <w:spacing w:line="254" w:lineRule="auto"/>
              <w:rPr>
                <w:rFonts w:ascii="Arial" w:hAnsi="Arial" w:cs="Arial"/>
                <w:b/>
                <w:bCs/>
                <w:sz w:val="20"/>
                <w:lang w:eastAsia="en-US"/>
              </w:rPr>
            </w:pPr>
          </w:p>
          <w:p w:rsidR="006C08A7" w:rsidRDefault="006C08A7">
            <w:pPr>
              <w:spacing w:line="254" w:lineRule="auto"/>
              <w:rPr>
                <w:rFonts w:ascii="Arial" w:hAnsi="Arial" w:cs="Arial"/>
                <w:b/>
                <w:bCs/>
                <w:sz w:val="20"/>
                <w:lang w:eastAsia="en-US"/>
              </w:rPr>
            </w:pPr>
          </w:p>
          <w:p w:rsidR="00C66F86" w:rsidRDefault="00C66F86">
            <w:pPr>
              <w:spacing w:line="254" w:lineRule="auto"/>
              <w:rPr>
                <w:rFonts w:ascii="Arial" w:hAnsi="Arial" w:cs="Arial"/>
                <w:b/>
                <w:bCs/>
                <w:sz w:val="20"/>
                <w:lang w:eastAsia="en-US"/>
              </w:rPr>
            </w:pPr>
          </w:p>
          <w:p w:rsidR="00F60609" w:rsidRDefault="00F60609">
            <w:pPr>
              <w:spacing w:line="254" w:lineRule="auto"/>
              <w:rPr>
                <w:rFonts w:ascii="Arial" w:hAnsi="Arial" w:cs="Arial"/>
                <w:b/>
                <w:bCs/>
                <w:sz w:val="20"/>
                <w:lang w:eastAsia="en-US"/>
              </w:rPr>
            </w:pPr>
          </w:p>
          <w:p w:rsidR="00085423" w:rsidRDefault="00C66F86">
            <w:pPr>
              <w:spacing w:line="254" w:lineRule="auto"/>
              <w:rPr>
                <w:rFonts w:ascii="Arial" w:hAnsi="Arial" w:cs="Arial"/>
                <w:b/>
                <w:bCs/>
                <w:sz w:val="20"/>
                <w:lang w:eastAsia="en-US"/>
              </w:rPr>
            </w:pPr>
            <w:r>
              <w:rPr>
                <w:rFonts w:ascii="Arial" w:hAnsi="Arial" w:cs="Arial"/>
                <w:b/>
                <w:bCs/>
                <w:sz w:val="20"/>
                <w:lang w:eastAsia="en-US"/>
              </w:rPr>
              <w:t>§ 12 Valbarhet</w:t>
            </w:r>
          </w:p>
          <w:p w:rsidR="00C66F86" w:rsidRDefault="00C66F86">
            <w:pPr>
              <w:spacing w:line="254" w:lineRule="auto"/>
              <w:rPr>
                <w:rFonts w:ascii="Arial" w:hAnsi="Arial" w:cs="Arial"/>
                <w:bCs/>
                <w:sz w:val="20"/>
                <w:lang w:eastAsia="en-US"/>
              </w:rPr>
            </w:pPr>
            <w:r w:rsidRPr="00C66F86">
              <w:rPr>
                <w:rFonts w:ascii="Arial" w:hAnsi="Arial" w:cs="Arial"/>
                <w:bCs/>
                <w:sz w:val="20"/>
                <w:lang w:eastAsia="en-US"/>
              </w:rPr>
              <w:t>Valbar till styrelsen och valberedningen är röstberättigad medlem i föreningen.</w:t>
            </w:r>
          </w:p>
          <w:p w:rsidR="00C66F86" w:rsidRPr="00C66F86" w:rsidRDefault="00C66F86">
            <w:pPr>
              <w:spacing w:line="254" w:lineRule="auto"/>
              <w:rPr>
                <w:rFonts w:ascii="Arial" w:hAnsi="Arial" w:cs="Arial"/>
                <w:bCs/>
                <w:sz w:val="20"/>
                <w:lang w:eastAsia="en-US"/>
              </w:rPr>
            </w:pPr>
            <w:r>
              <w:rPr>
                <w:rFonts w:ascii="Arial" w:hAnsi="Arial" w:cs="Arial"/>
                <w:bCs/>
                <w:sz w:val="20"/>
                <w:lang w:eastAsia="en-US"/>
              </w:rPr>
              <w:t>Arbetstagare inom föreningen får dock inte väljas till ledamot av styrelsen, valberedningen eller till revisor i föreningen.</w:t>
            </w:r>
          </w:p>
          <w:p w:rsidR="00B72D3E" w:rsidRDefault="00B72D3E">
            <w:pPr>
              <w:spacing w:line="254" w:lineRule="auto"/>
              <w:rPr>
                <w:rFonts w:ascii="Arial" w:hAnsi="Arial" w:cs="Arial"/>
                <w:b/>
                <w:bCs/>
                <w:sz w:val="20"/>
                <w:lang w:eastAsia="en-US"/>
              </w:rPr>
            </w:pPr>
          </w:p>
          <w:p w:rsidR="00C66F86" w:rsidRDefault="00C66F86">
            <w:pPr>
              <w:spacing w:line="254" w:lineRule="auto"/>
              <w:rPr>
                <w:rFonts w:ascii="Arial" w:hAnsi="Arial" w:cs="Arial"/>
                <w:b/>
                <w:bCs/>
                <w:sz w:val="20"/>
                <w:lang w:eastAsia="en-US"/>
              </w:rPr>
            </w:pPr>
          </w:p>
          <w:p w:rsidR="00C66F86" w:rsidRDefault="00C66F86">
            <w:pPr>
              <w:spacing w:line="254" w:lineRule="auto"/>
              <w:rPr>
                <w:rFonts w:ascii="Arial" w:hAnsi="Arial" w:cs="Arial"/>
                <w:b/>
                <w:bCs/>
                <w:sz w:val="20"/>
                <w:lang w:eastAsia="en-US"/>
              </w:rPr>
            </w:pPr>
          </w:p>
          <w:p w:rsidR="00C66F86" w:rsidRDefault="00C66F86">
            <w:pPr>
              <w:spacing w:line="254" w:lineRule="auto"/>
              <w:rPr>
                <w:rFonts w:ascii="Arial" w:hAnsi="Arial" w:cs="Arial"/>
                <w:b/>
                <w:bCs/>
                <w:sz w:val="20"/>
                <w:lang w:eastAsia="en-US"/>
              </w:rPr>
            </w:pPr>
          </w:p>
          <w:p w:rsidR="00C66F86" w:rsidRDefault="00C66F86">
            <w:pPr>
              <w:spacing w:line="254" w:lineRule="auto"/>
              <w:rPr>
                <w:rFonts w:ascii="Arial" w:hAnsi="Arial" w:cs="Arial"/>
                <w:b/>
                <w:bCs/>
                <w:sz w:val="20"/>
                <w:lang w:eastAsia="en-US"/>
              </w:rPr>
            </w:pPr>
          </w:p>
          <w:p w:rsidR="00F60609" w:rsidRDefault="00F60609">
            <w:pPr>
              <w:spacing w:line="254" w:lineRule="auto"/>
              <w:rPr>
                <w:rFonts w:ascii="Arial" w:hAnsi="Arial" w:cs="Arial"/>
                <w:b/>
                <w:bCs/>
                <w:sz w:val="20"/>
                <w:lang w:eastAsia="en-US"/>
              </w:rPr>
            </w:pPr>
          </w:p>
          <w:p w:rsidR="00085423" w:rsidRDefault="00745F9C">
            <w:pPr>
              <w:spacing w:line="254" w:lineRule="auto"/>
              <w:rPr>
                <w:rFonts w:ascii="Arial" w:hAnsi="Arial" w:cs="Arial"/>
                <w:b/>
                <w:bCs/>
                <w:sz w:val="20"/>
                <w:lang w:eastAsia="en-US"/>
              </w:rPr>
            </w:pPr>
            <w:r>
              <w:rPr>
                <w:rFonts w:ascii="Arial" w:hAnsi="Arial" w:cs="Arial"/>
                <w:b/>
                <w:bCs/>
                <w:sz w:val="20"/>
                <w:lang w:eastAsia="en-US"/>
              </w:rPr>
              <w:t>§ 18 Styrelsens åligganden</w:t>
            </w:r>
          </w:p>
          <w:p w:rsidR="00745F9C" w:rsidRDefault="00745F9C">
            <w:pPr>
              <w:spacing w:line="254" w:lineRule="auto"/>
              <w:rPr>
                <w:rFonts w:ascii="Arial" w:hAnsi="Arial" w:cs="Arial"/>
                <w:bCs/>
                <w:sz w:val="20"/>
                <w:lang w:eastAsia="en-US"/>
              </w:rPr>
            </w:pPr>
            <w:r>
              <w:rPr>
                <w:rFonts w:ascii="Arial" w:hAnsi="Arial" w:cs="Arial"/>
                <w:bCs/>
                <w:sz w:val="20"/>
                <w:lang w:eastAsia="en-US"/>
              </w:rPr>
              <w:t xml:space="preserve">Styrelsen skall – inom ramen för SvRFs, RFs och dessa stadgar – svara </w:t>
            </w:r>
            <w:r w:rsidR="006C1CAE">
              <w:rPr>
                <w:rFonts w:ascii="Arial" w:hAnsi="Arial" w:cs="Arial"/>
                <w:bCs/>
                <w:sz w:val="20"/>
                <w:lang w:eastAsia="en-US"/>
              </w:rPr>
              <w:t>för föreningens verksamhet och tillvarata medlemmarnas intressen.</w:t>
            </w:r>
          </w:p>
          <w:p w:rsidR="006C1CAE" w:rsidRDefault="006C1CAE">
            <w:pPr>
              <w:spacing w:line="254" w:lineRule="auto"/>
              <w:rPr>
                <w:rFonts w:ascii="Arial" w:hAnsi="Arial" w:cs="Arial"/>
                <w:bCs/>
                <w:sz w:val="20"/>
                <w:lang w:eastAsia="en-US"/>
              </w:rPr>
            </w:pPr>
          </w:p>
          <w:p w:rsidR="006C1CAE" w:rsidRDefault="006C1CAE">
            <w:pPr>
              <w:spacing w:line="254" w:lineRule="auto"/>
              <w:rPr>
                <w:rFonts w:ascii="Arial" w:hAnsi="Arial" w:cs="Arial"/>
                <w:bCs/>
                <w:sz w:val="20"/>
                <w:lang w:eastAsia="en-US"/>
              </w:rPr>
            </w:pPr>
            <w:r>
              <w:rPr>
                <w:rFonts w:ascii="Arial" w:hAnsi="Arial" w:cs="Arial"/>
                <w:bCs/>
                <w:sz w:val="20"/>
                <w:lang w:eastAsia="en-US"/>
              </w:rPr>
              <w:t>Det åligger styrelsen särskilt att</w:t>
            </w:r>
            <w:r w:rsidR="00963173">
              <w:rPr>
                <w:rFonts w:ascii="Arial" w:hAnsi="Arial" w:cs="Arial"/>
                <w:bCs/>
                <w:sz w:val="20"/>
                <w:lang w:eastAsia="en-US"/>
              </w:rPr>
              <w:t>:</w:t>
            </w:r>
          </w:p>
          <w:p w:rsidR="00963173" w:rsidRDefault="00963173" w:rsidP="00963173">
            <w:pPr>
              <w:pStyle w:val="Liststycke"/>
              <w:numPr>
                <w:ilvl w:val="0"/>
                <w:numId w:val="7"/>
              </w:numPr>
              <w:spacing w:line="254" w:lineRule="auto"/>
              <w:rPr>
                <w:rFonts w:ascii="Arial" w:hAnsi="Arial" w:cs="Arial"/>
                <w:bCs/>
                <w:sz w:val="20"/>
                <w:lang w:eastAsia="en-US"/>
              </w:rPr>
            </w:pPr>
            <w:r w:rsidRPr="00963173">
              <w:rPr>
                <w:rFonts w:ascii="Arial" w:hAnsi="Arial" w:cs="Arial"/>
                <w:bCs/>
                <w:sz w:val="20"/>
                <w:lang w:eastAsia="en-US"/>
              </w:rPr>
              <w:t>Verka för föreningens ändamål</w:t>
            </w:r>
          </w:p>
          <w:p w:rsidR="00963173" w:rsidRDefault="00963173"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Verkställa beslut fattade av allmänna möten</w:t>
            </w:r>
          </w:p>
          <w:p w:rsidR="00963173" w:rsidRDefault="00963173"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Planera, leda och fördela arbetet inom föreningen</w:t>
            </w:r>
          </w:p>
          <w:p w:rsidR="00963173" w:rsidRDefault="00963173"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Handha och ansvara för föreningens medel</w:t>
            </w:r>
          </w:p>
          <w:p w:rsidR="00DB05C8" w:rsidRDefault="00963173"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lastRenderedPageBreak/>
              <w:t xml:space="preserve">Tillse att fullständiga räkenskaper föres samt att upprätta verksamhets- och förvaltningsberättelser och senast tre veckor före årsmöte underställa dessa </w:t>
            </w:r>
            <w:r w:rsidR="00DB05C8">
              <w:rPr>
                <w:rFonts w:ascii="Arial" w:hAnsi="Arial" w:cs="Arial"/>
                <w:bCs/>
                <w:sz w:val="20"/>
                <w:lang w:eastAsia="en-US"/>
              </w:rPr>
              <w:t xml:space="preserve">revisorernas </w:t>
            </w:r>
            <w:r>
              <w:rPr>
                <w:rFonts w:ascii="Arial" w:hAnsi="Arial" w:cs="Arial"/>
                <w:bCs/>
                <w:sz w:val="20"/>
                <w:lang w:eastAsia="en-US"/>
              </w:rPr>
              <w:t>granskning</w:t>
            </w:r>
          </w:p>
          <w:p w:rsidR="00DB05C8" w:rsidRDefault="00DB05C8"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Bestämma dag och plats för allmänna möten förbereda de ärenden som skall behandlas vid allmänna möten</w:t>
            </w:r>
          </w:p>
          <w:p w:rsidR="00DB05C8" w:rsidRDefault="00DB05C8"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 xml:space="preserve">Företräda föreningen inför myndigheter och organisationer m </w:t>
            </w:r>
            <w:proofErr w:type="spellStart"/>
            <w:r>
              <w:rPr>
                <w:rFonts w:ascii="Arial" w:hAnsi="Arial" w:cs="Arial"/>
                <w:bCs/>
                <w:sz w:val="20"/>
                <w:lang w:eastAsia="en-US"/>
              </w:rPr>
              <w:t>fl</w:t>
            </w:r>
            <w:proofErr w:type="spellEnd"/>
            <w:r>
              <w:rPr>
                <w:rFonts w:ascii="Arial" w:hAnsi="Arial" w:cs="Arial"/>
                <w:bCs/>
                <w:sz w:val="20"/>
                <w:lang w:eastAsia="en-US"/>
              </w:rPr>
              <w:t xml:space="preserve"> om inte särskilda ombud är utsedda för detta</w:t>
            </w:r>
          </w:p>
          <w:p w:rsidR="00963173" w:rsidRPr="00963173" w:rsidRDefault="00DB05C8" w:rsidP="00963173">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Övervaka stadgarnas efterlevnad</w:t>
            </w:r>
            <w:r w:rsidR="00963173">
              <w:rPr>
                <w:rFonts w:ascii="Arial" w:hAnsi="Arial" w:cs="Arial"/>
                <w:bCs/>
                <w:sz w:val="20"/>
                <w:lang w:eastAsia="en-US"/>
              </w:rPr>
              <w:t xml:space="preserve"> </w:t>
            </w:r>
          </w:p>
          <w:p w:rsidR="00963173" w:rsidRPr="00745F9C" w:rsidRDefault="00963173">
            <w:pPr>
              <w:spacing w:line="254" w:lineRule="auto"/>
              <w:rPr>
                <w:rFonts w:ascii="Arial" w:hAnsi="Arial" w:cs="Arial"/>
                <w:bCs/>
                <w:sz w:val="20"/>
                <w:lang w:eastAsia="en-US"/>
              </w:rPr>
            </w:pPr>
          </w:p>
          <w:p w:rsidR="006C08A7" w:rsidRDefault="006C08A7" w:rsidP="00DB05C8">
            <w:pPr>
              <w:spacing w:line="254" w:lineRule="auto"/>
              <w:rPr>
                <w:rFonts w:ascii="Arial" w:hAnsi="Arial" w:cs="Arial"/>
                <w:sz w:val="20"/>
                <w:lang w:eastAsia="en-US"/>
              </w:rPr>
            </w:pPr>
          </w:p>
        </w:tc>
        <w:tc>
          <w:tcPr>
            <w:tcW w:w="4526" w:type="dxa"/>
            <w:tcBorders>
              <w:top w:val="single" w:sz="4" w:space="0" w:color="auto"/>
              <w:left w:val="single" w:sz="4" w:space="0" w:color="auto"/>
              <w:bottom w:val="single" w:sz="4" w:space="0" w:color="auto"/>
              <w:right w:val="single" w:sz="4" w:space="0" w:color="auto"/>
            </w:tcBorders>
          </w:tcPr>
          <w:p w:rsidR="006C08A7" w:rsidRDefault="006C08A7">
            <w:pPr>
              <w:spacing w:line="254" w:lineRule="auto"/>
              <w:rPr>
                <w:rFonts w:ascii="Arial" w:hAnsi="Arial" w:cs="Arial"/>
                <w:b/>
                <w:bCs/>
                <w:sz w:val="20"/>
                <w:lang w:eastAsia="en-US"/>
              </w:rPr>
            </w:pPr>
          </w:p>
          <w:p w:rsidR="006C08A7" w:rsidRDefault="005214B5">
            <w:pPr>
              <w:spacing w:line="254" w:lineRule="auto"/>
              <w:rPr>
                <w:rFonts w:ascii="Arial" w:hAnsi="Arial" w:cs="Arial"/>
                <w:b/>
                <w:bCs/>
                <w:sz w:val="20"/>
                <w:lang w:eastAsia="en-US"/>
              </w:rPr>
            </w:pPr>
            <w:r>
              <w:rPr>
                <w:rFonts w:ascii="Arial" w:hAnsi="Arial" w:cs="Arial"/>
                <w:b/>
                <w:bCs/>
                <w:sz w:val="20"/>
                <w:lang w:eastAsia="en-US"/>
              </w:rPr>
              <w:t>§ 2</w:t>
            </w:r>
            <w:r w:rsidR="006C08A7">
              <w:rPr>
                <w:rFonts w:ascii="Arial" w:hAnsi="Arial" w:cs="Arial"/>
                <w:b/>
                <w:bCs/>
                <w:sz w:val="20"/>
                <w:lang w:eastAsia="en-US"/>
              </w:rPr>
              <w:t xml:space="preserve"> </w:t>
            </w:r>
            <w:r>
              <w:rPr>
                <w:rFonts w:ascii="Arial" w:hAnsi="Arial" w:cs="Arial"/>
                <w:b/>
                <w:bCs/>
                <w:sz w:val="20"/>
                <w:lang w:eastAsia="en-US"/>
              </w:rPr>
              <w:t xml:space="preserve">Säte </w:t>
            </w:r>
            <w:r w:rsidRPr="005214B5">
              <w:rPr>
                <w:rFonts w:ascii="Arial" w:hAnsi="Arial" w:cs="Arial"/>
                <w:b/>
                <w:bCs/>
                <w:sz w:val="20"/>
                <w:u w:val="single"/>
                <w:lang w:eastAsia="en-US"/>
              </w:rPr>
              <w:t>mm</w:t>
            </w:r>
            <w:r w:rsidR="006C08A7">
              <w:rPr>
                <w:rFonts w:ascii="Arial" w:hAnsi="Arial" w:cs="Arial"/>
                <w:bCs/>
                <w:sz w:val="20"/>
                <w:lang w:eastAsia="en-US"/>
              </w:rPr>
              <w:t xml:space="preserve">, tredje stycket </w:t>
            </w:r>
          </w:p>
          <w:p w:rsidR="006C08A7" w:rsidRDefault="005214B5">
            <w:pPr>
              <w:spacing w:line="254" w:lineRule="auto"/>
              <w:rPr>
                <w:rFonts w:ascii="Arial" w:hAnsi="Arial" w:cs="Arial"/>
                <w:bCs/>
                <w:sz w:val="20"/>
                <w:u w:val="single"/>
                <w:lang w:eastAsia="en-US"/>
              </w:rPr>
            </w:pPr>
            <w:r w:rsidRPr="005214B5">
              <w:rPr>
                <w:rFonts w:ascii="Arial" w:hAnsi="Arial" w:cs="Arial"/>
                <w:bCs/>
                <w:sz w:val="20"/>
                <w:lang w:eastAsia="en-US"/>
              </w:rPr>
              <w:t>Föreningen har sitt säte i</w:t>
            </w:r>
            <w:r>
              <w:rPr>
                <w:rFonts w:ascii="Arial" w:hAnsi="Arial" w:cs="Arial"/>
                <w:bCs/>
                <w:sz w:val="20"/>
                <w:lang w:eastAsia="en-US"/>
              </w:rPr>
              <w:t xml:space="preserve"> …………</w:t>
            </w:r>
            <w:proofErr w:type="gramStart"/>
            <w:r>
              <w:rPr>
                <w:rFonts w:ascii="Arial" w:hAnsi="Arial" w:cs="Arial"/>
                <w:bCs/>
                <w:sz w:val="20"/>
                <w:lang w:eastAsia="en-US"/>
              </w:rPr>
              <w:t>…….</w:t>
            </w:r>
            <w:proofErr w:type="gramEnd"/>
            <w:r w:rsidRPr="005214B5">
              <w:rPr>
                <w:rFonts w:ascii="Arial" w:hAnsi="Arial" w:cs="Arial"/>
                <w:bCs/>
                <w:sz w:val="20"/>
                <w:u w:val="single"/>
                <w:lang w:eastAsia="en-US"/>
              </w:rPr>
              <w:t>kommun</w:t>
            </w:r>
          </w:p>
          <w:p w:rsidR="00294A48" w:rsidRDefault="00294A48">
            <w:pPr>
              <w:spacing w:line="254" w:lineRule="auto"/>
              <w:rPr>
                <w:rFonts w:ascii="Arial" w:hAnsi="Arial" w:cs="Arial"/>
                <w:bCs/>
                <w:sz w:val="20"/>
                <w:u w:val="single"/>
                <w:lang w:eastAsia="en-US"/>
              </w:rPr>
            </w:pPr>
          </w:p>
          <w:p w:rsidR="005214B5" w:rsidRPr="005214B5" w:rsidRDefault="005214B5">
            <w:pPr>
              <w:spacing w:line="254" w:lineRule="auto"/>
              <w:rPr>
                <w:rFonts w:ascii="Arial" w:hAnsi="Arial" w:cs="Arial"/>
                <w:bCs/>
                <w:sz w:val="20"/>
                <w:lang w:eastAsia="en-US"/>
              </w:rPr>
            </w:pPr>
            <w:r w:rsidRPr="005214B5">
              <w:rPr>
                <w:rFonts w:ascii="Arial" w:hAnsi="Arial" w:cs="Arial"/>
                <w:bCs/>
                <w:sz w:val="20"/>
                <w:u w:val="single"/>
                <w:lang w:eastAsia="en-US"/>
              </w:rPr>
              <w:t>Föreningens organisationsnummer är</w:t>
            </w:r>
            <w:r w:rsidRPr="005214B5">
              <w:rPr>
                <w:rFonts w:ascii="Arial" w:hAnsi="Arial" w:cs="Arial"/>
                <w:bCs/>
                <w:sz w:val="20"/>
                <w:lang w:eastAsia="en-US"/>
              </w:rPr>
              <w:t>……………</w:t>
            </w:r>
          </w:p>
          <w:p w:rsidR="005214B5" w:rsidRPr="005214B5" w:rsidRDefault="005214B5">
            <w:pPr>
              <w:spacing w:line="254" w:lineRule="auto"/>
              <w:rPr>
                <w:rFonts w:ascii="Arial" w:hAnsi="Arial" w:cs="Arial"/>
                <w:bCs/>
                <w:sz w:val="20"/>
                <w:lang w:eastAsia="en-US"/>
              </w:rPr>
            </w:pPr>
          </w:p>
          <w:p w:rsidR="00C747FD" w:rsidRDefault="00C747FD" w:rsidP="00C747FD">
            <w:pPr>
              <w:spacing w:line="254" w:lineRule="auto"/>
              <w:rPr>
                <w:rFonts w:ascii="Arial" w:hAnsi="Arial" w:cs="Arial"/>
                <w:b/>
                <w:bCs/>
                <w:sz w:val="20"/>
                <w:lang w:eastAsia="en-US"/>
              </w:rPr>
            </w:pPr>
            <w:r>
              <w:rPr>
                <w:rFonts w:ascii="Arial" w:hAnsi="Arial" w:cs="Arial"/>
                <w:b/>
                <w:bCs/>
                <w:sz w:val="20"/>
                <w:lang w:eastAsia="en-US"/>
              </w:rPr>
              <w:t xml:space="preserve">§ 3 Medlemskap </w:t>
            </w:r>
            <w:r w:rsidR="007D3C27">
              <w:rPr>
                <w:rFonts w:ascii="Arial" w:hAnsi="Arial" w:cs="Arial"/>
                <w:b/>
                <w:bCs/>
                <w:sz w:val="20"/>
                <w:lang w:eastAsia="en-US"/>
              </w:rPr>
              <w:t>mm</w:t>
            </w:r>
          </w:p>
          <w:p w:rsidR="00C747FD" w:rsidRDefault="00C747FD" w:rsidP="00C747FD">
            <w:pPr>
              <w:spacing w:line="254" w:lineRule="auto"/>
              <w:rPr>
                <w:rFonts w:ascii="Arial" w:hAnsi="Arial" w:cs="Arial"/>
                <w:bCs/>
                <w:sz w:val="20"/>
                <w:lang w:eastAsia="en-US"/>
              </w:rPr>
            </w:pPr>
            <w:r w:rsidRPr="00C747FD">
              <w:rPr>
                <w:rFonts w:ascii="Arial" w:hAnsi="Arial" w:cs="Arial"/>
                <w:bCs/>
                <w:sz w:val="20"/>
                <w:lang w:eastAsia="en-US"/>
              </w:rPr>
              <w:t>andra stycket</w:t>
            </w:r>
          </w:p>
          <w:p w:rsidR="00C747FD" w:rsidRPr="004D090C" w:rsidRDefault="00C747FD" w:rsidP="00C747FD">
            <w:pPr>
              <w:spacing w:line="254" w:lineRule="auto"/>
              <w:rPr>
                <w:rFonts w:ascii="Arial" w:hAnsi="Arial" w:cs="Arial"/>
                <w:b/>
                <w:bCs/>
                <w:sz w:val="20"/>
                <w:u w:val="single"/>
                <w:lang w:eastAsia="en-US"/>
              </w:rPr>
            </w:pPr>
            <w:r w:rsidRPr="00C747FD">
              <w:rPr>
                <w:rFonts w:ascii="Arial" w:hAnsi="Arial" w:cs="Arial"/>
                <w:bCs/>
                <w:sz w:val="20"/>
                <w:u w:val="single"/>
                <w:lang w:eastAsia="en-US"/>
              </w:rPr>
              <w:t>Ansökan om medlemskap får avslås endast om det kan antas att sökanden kommer att motarbeta föreningens ändamål, idrottens och ridsportens värdegrund eller på annat s</w:t>
            </w:r>
            <w:r w:rsidR="004D090C">
              <w:rPr>
                <w:rFonts w:ascii="Arial" w:hAnsi="Arial" w:cs="Arial"/>
                <w:bCs/>
                <w:sz w:val="20"/>
                <w:u w:val="single"/>
                <w:lang w:eastAsia="en-US"/>
              </w:rPr>
              <w:t>ätt skada föreningens intressen</w:t>
            </w:r>
            <w:r w:rsidR="004D090C" w:rsidRPr="004D090C">
              <w:rPr>
                <w:rFonts w:ascii="Arial" w:hAnsi="Arial" w:cs="Arial"/>
                <w:bCs/>
                <w:sz w:val="20"/>
                <w:lang w:eastAsia="en-US"/>
              </w:rPr>
              <w:t>. Beslut</w:t>
            </w:r>
            <w:r w:rsidR="004D090C">
              <w:rPr>
                <w:rFonts w:ascii="Arial" w:hAnsi="Arial" w:cs="Arial"/>
                <w:bCs/>
                <w:sz w:val="20"/>
                <w:lang w:eastAsia="en-US"/>
              </w:rPr>
              <w:t xml:space="preserve"> om att avslå medlemskap fattas av styrelsen. </w:t>
            </w:r>
            <w:r w:rsidR="004D090C" w:rsidRPr="004D090C">
              <w:rPr>
                <w:rFonts w:ascii="Arial" w:hAnsi="Arial" w:cs="Arial"/>
                <w:bCs/>
                <w:sz w:val="20"/>
                <w:u w:val="single"/>
                <w:lang w:eastAsia="en-US"/>
              </w:rPr>
              <w:t xml:space="preserve">Innan sådant beslut fattas ska personen i fråga ges tillfälle att inom viss tid, minst 14 dagar, yttra sig över de omständigheter som är anledningen till att medlemskap ifrågasätts. </w:t>
            </w:r>
            <w:r w:rsidR="007D3C27">
              <w:rPr>
                <w:rFonts w:ascii="Arial" w:hAnsi="Arial" w:cs="Arial"/>
                <w:bCs/>
                <w:sz w:val="20"/>
                <w:lang w:eastAsia="en-US"/>
              </w:rPr>
              <w:t>I beslutet ska skälen redovisas samt anges hur den medlemssökande ska gå tillväga för att överklaga beslutet. Beslut ska inom tre dagar från dagen för beslutet sändas till den som fått avslag på medlemsansökan</w:t>
            </w:r>
          </w:p>
          <w:p w:rsidR="00C747FD" w:rsidRDefault="00C747FD">
            <w:pPr>
              <w:spacing w:line="254" w:lineRule="auto"/>
              <w:rPr>
                <w:rFonts w:ascii="Arial" w:hAnsi="Arial" w:cs="Arial"/>
                <w:b/>
                <w:bCs/>
                <w:sz w:val="20"/>
                <w:lang w:eastAsia="en-US"/>
              </w:rPr>
            </w:pPr>
          </w:p>
          <w:p w:rsidR="00C747FD" w:rsidRPr="002F1762" w:rsidRDefault="007D3C27">
            <w:pPr>
              <w:spacing w:line="254" w:lineRule="auto"/>
              <w:rPr>
                <w:rFonts w:ascii="Arial" w:hAnsi="Arial" w:cs="Arial"/>
                <w:bCs/>
                <w:i/>
                <w:sz w:val="20"/>
                <w:u w:val="single"/>
                <w:lang w:eastAsia="en-US"/>
              </w:rPr>
            </w:pPr>
            <w:r w:rsidRPr="002F1762">
              <w:rPr>
                <w:rFonts w:ascii="Arial" w:hAnsi="Arial" w:cs="Arial"/>
                <w:bCs/>
                <w:i/>
                <w:sz w:val="20"/>
                <w:u w:val="single"/>
                <w:lang w:eastAsia="en-US"/>
              </w:rPr>
              <w:t>Behandling av personuppgifter</w:t>
            </w:r>
          </w:p>
          <w:p w:rsidR="004D090C" w:rsidRPr="002F1762" w:rsidRDefault="007D3C27">
            <w:pPr>
              <w:spacing w:line="254" w:lineRule="auto"/>
              <w:rPr>
                <w:rFonts w:ascii="Arial" w:hAnsi="Arial" w:cs="Arial"/>
                <w:b/>
                <w:bCs/>
                <w:sz w:val="20"/>
                <w:u w:val="single"/>
                <w:lang w:eastAsia="en-US"/>
              </w:rPr>
            </w:pPr>
            <w:r w:rsidRPr="002F1762">
              <w:rPr>
                <w:rFonts w:ascii="Arial" w:hAnsi="Arial" w:cs="Arial"/>
                <w:bCs/>
                <w:sz w:val="20"/>
                <w:u w:val="single"/>
                <w:lang w:eastAsia="en-US"/>
              </w:rPr>
              <w:t xml:space="preserve">Medlem godkänner genom sitt medlemskap att föreningen får behandla personuppgifter i syfte att bedriva ändamålsenlig verksamhet i enlighet </w:t>
            </w:r>
            <w:r w:rsidR="002F1762" w:rsidRPr="002F1762">
              <w:rPr>
                <w:rFonts w:ascii="Arial" w:hAnsi="Arial" w:cs="Arial"/>
                <w:bCs/>
                <w:sz w:val="20"/>
                <w:u w:val="single"/>
                <w:lang w:eastAsia="en-US"/>
              </w:rPr>
              <w:t>med Dataskyddsförordningen, GDPR.</w:t>
            </w:r>
          </w:p>
          <w:p w:rsidR="004D090C" w:rsidRDefault="004D090C">
            <w:pPr>
              <w:spacing w:line="254" w:lineRule="auto"/>
              <w:rPr>
                <w:rFonts w:ascii="Arial" w:hAnsi="Arial" w:cs="Arial"/>
                <w:b/>
                <w:bCs/>
                <w:sz w:val="20"/>
                <w:lang w:eastAsia="en-US"/>
              </w:rPr>
            </w:pPr>
          </w:p>
          <w:p w:rsidR="006C08A7" w:rsidRDefault="00294A48">
            <w:pPr>
              <w:spacing w:line="254" w:lineRule="auto"/>
              <w:rPr>
                <w:rFonts w:ascii="Arial" w:hAnsi="Arial" w:cs="Arial"/>
                <w:b/>
                <w:bCs/>
                <w:sz w:val="20"/>
                <w:lang w:eastAsia="en-US"/>
              </w:rPr>
            </w:pPr>
            <w:r>
              <w:rPr>
                <w:rFonts w:ascii="Arial" w:hAnsi="Arial" w:cs="Arial"/>
                <w:b/>
                <w:bCs/>
                <w:sz w:val="20"/>
                <w:lang w:eastAsia="en-US"/>
              </w:rPr>
              <w:t xml:space="preserve">§ 5 Utträde och uteslutning </w:t>
            </w:r>
          </w:p>
          <w:p w:rsidR="00294A48" w:rsidRPr="00294A48" w:rsidRDefault="00294A48">
            <w:pPr>
              <w:spacing w:line="254" w:lineRule="auto"/>
              <w:rPr>
                <w:rFonts w:ascii="Arial" w:hAnsi="Arial" w:cs="Arial"/>
                <w:bCs/>
                <w:sz w:val="20"/>
                <w:lang w:eastAsia="en-US"/>
              </w:rPr>
            </w:pPr>
            <w:r w:rsidRPr="00294A48">
              <w:rPr>
                <w:rFonts w:ascii="Arial" w:hAnsi="Arial" w:cs="Arial"/>
                <w:bCs/>
                <w:sz w:val="20"/>
                <w:lang w:eastAsia="en-US"/>
              </w:rPr>
              <w:t>andra stycket</w:t>
            </w:r>
          </w:p>
          <w:p w:rsidR="00294A48" w:rsidRDefault="00294A48">
            <w:pPr>
              <w:tabs>
                <w:tab w:val="center" w:pos="2196"/>
              </w:tabs>
              <w:spacing w:line="254" w:lineRule="auto"/>
              <w:rPr>
                <w:rFonts w:ascii="Arial" w:hAnsi="Arial" w:cs="Arial"/>
                <w:bCs/>
                <w:sz w:val="20"/>
                <w:lang w:eastAsia="en-US"/>
              </w:rPr>
            </w:pPr>
            <w:r w:rsidRPr="009D3379">
              <w:rPr>
                <w:rFonts w:ascii="Arial" w:hAnsi="Arial" w:cs="Arial"/>
                <w:bCs/>
                <w:sz w:val="20"/>
                <w:u w:val="single"/>
                <w:lang w:eastAsia="en-US"/>
              </w:rPr>
              <w:t>Medlem får uteslutas om medlemmen har försummat att betala av föreningen beslutade avgifter till föreningen, motarbetat dess verksamhet eller ändamål, brutit mot ridsportens värdegrund, brutit mot föreningens stagar eller annars skadat föreningen intressen</w:t>
            </w:r>
            <w:r>
              <w:rPr>
                <w:rFonts w:ascii="Arial" w:hAnsi="Arial" w:cs="Arial"/>
                <w:bCs/>
                <w:sz w:val="20"/>
                <w:lang w:eastAsia="en-US"/>
              </w:rPr>
              <w:t xml:space="preserve">. </w:t>
            </w:r>
          </w:p>
          <w:p w:rsidR="009D3379" w:rsidRDefault="009D3379">
            <w:pPr>
              <w:tabs>
                <w:tab w:val="center" w:pos="2196"/>
              </w:tabs>
              <w:spacing w:line="254" w:lineRule="auto"/>
              <w:rPr>
                <w:rFonts w:ascii="Arial" w:hAnsi="Arial" w:cs="Arial"/>
                <w:bCs/>
                <w:sz w:val="20"/>
                <w:lang w:eastAsia="en-US"/>
              </w:rPr>
            </w:pPr>
          </w:p>
          <w:p w:rsidR="009D3379" w:rsidRPr="009D3379" w:rsidRDefault="009D3379">
            <w:pPr>
              <w:tabs>
                <w:tab w:val="center" w:pos="2196"/>
              </w:tabs>
              <w:spacing w:line="254" w:lineRule="auto"/>
              <w:rPr>
                <w:rFonts w:ascii="Arial" w:hAnsi="Arial" w:cs="Arial"/>
                <w:bCs/>
                <w:strike/>
                <w:sz w:val="20"/>
                <w:u w:val="single"/>
                <w:lang w:eastAsia="en-US"/>
              </w:rPr>
            </w:pPr>
            <w:r w:rsidRPr="009D3379">
              <w:rPr>
                <w:rFonts w:ascii="Arial" w:hAnsi="Arial" w:cs="Arial"/>
                <w:bCs/>
                <w:sz w:val="20"/>
                <w:u w:val="single"/>
                <w:lang w:eastAsia="en-US"/>
              </w:rPr>
              <w:t>Föreningen kan påkalla återkallelse av ryttarlicens enligt SvRFs stadgar § 15 sista stycket.</w:t>
            </w:r>
          </w:p>
          <w:p w:rsidR="00294A48" w:rsidRDefault="00294A48">
            <w:pPr>
              <w:tabs>
                <w:tab w:val="center" w:pos="2196"/>
              </w:tabs>
              <w:spacing w:line="254" w:lineRule="auto"/>
              <w:rPr>
                <w:rFonts w:ascii="Arial" w:hAnsi="Arial" w:cs="Arial"/>
                <w:bCs/>
                <w:strike/>
                <w:sz w:val="20"/>
                <w:lang w:eastAsia="en-US"/>
              </w:rPr>
            </w:pPr>
          </w:p>
          <w:p w:rsidR="009D3379" w:rsidRPr="009D3379" w:rsidRDefault="009D3379">
            <w:pPr>
              <w:tabs>
                <w:tab w:val="center" w:pos="2196"/>
              </w:tabs>
              <w:spacing w:line="254" w:lineRule="auto"/>
              <w:rPr>
                <w:rFonts w:ascii="Arial" w:hAnsi="Arial" w:cs="Arial"/>
                <w:bCs/>
                <w:sz w:val="20"/>
                <w:lang w:eastAsia="en-US"/>
              </w:rPr>
            </w:pPr>
            <w:r w:rsidRPr="009D3379">
              <w:rPr>
                <w:rFonts w:ascii="Arial" w:hAnsi="Arial" w:cs="Arial"/>
                <w:bCs/>
                <w:sz w:val="20"/>
                <w:u w:val="single"/>
                <w:lang w:eastAsia="en-US"/>
              </w:rPr>
              <w:t>Uteslutning gäller tillsvidare. Beslut om uteslutning får dock begränsas till viss tid. Sådan tidsbegränsning får som mest omfatta sex månader från beslutsdagen. Om tillräckliga skäl för uteslutning inte föreligger får föreningen i stället meddela medlemmen en varning</w:t>
            </w:r>
            <w:r>
              <w:rPr>
                <w:rFonts w:ascii="Arial" w:hAnsi="Arial" w:cs="Arial"/>
                <w:bCs/>
                <w:sz w:val="20"/>
                <w:lang w:eastAsia="en-US"/>
              </w:rPr>
              <w:t>.</w:t>
            </w:r>
          </w:p>
          <w:p w:rsidR="00294A48" w:rsidRDefault="00294A48">
            <w:pPr>
              <w:tabs>
                <w:tab w:val="center" w:pos="2196"/>
              </w:tabs>
              <w:spacing w:line="254" w:lineRule="auto"/>
              <w:rPr>
                <w:rFonts w:ascii="Arial" w:hAnsi="Arial" w:cs="Arial"/>
                <w:bCs/>
                <w:strike/>
                <w:sz w:val="20"/>
                <w:lang w:eastAsia="en-US"/>
              </w:rPr>
            </w:pPr>
          </w:p>
          <w:p w:rsidR="00294A48" w:rsidRDefault="009D3379">
            <w:pPr>
              <w:tabs>
                <w:tab w:val="center" w:pos="2196"/>
              </w:tabs>
              <w:spacing w:line="254" w:lineRule="auto"/>
              <w:rPr>
                <w:rFonts w:ascii="Arial" w:hAnsi="Arial" w:cs="Arial"/>
                <w:bCs/>
                <w:sz w:val="20"/>
                <w:u w:val="single"/>
                <w:lang w:eastAsia="en-US"/>
              </w:rPr>
            </w:pPr>
            <w:r w:rsidRPr="009D3379">
              <w:rPr>
                <w:rFonts w:ascii="Arial" w:hAnsi="Arial" w:cs="Arial"/>
                <w:bCs/>
                <w:sz w:val="20"/>
                <w:u w:val="single"/>
                <w:lang w:eastAsia="en-US"/>
              </w:rPr>
              <w:t xml:space="preserve">Beslut om uteslutning ska fattas av styrelsen och får av den berörde överklagas enligt reglerna i 15 kap RFs stadgar. </w:t>
            </w:r>
          </w:p>
          <w:p w:rsidR="00085423" w:rsidRDefault="00085423">
            <w:pPr>
              <w:tabs>
                <w:tab w:val="center" w:pos="2196"/>
              </w:tabs>
              <w:spacing w:line="254" w:lineRule="auto"/>
              <w:rPr>
                <w:rFonts w:ascii="Arial" w:hAnsi="Arial" w:cs="Arial"/>
                <w:bCs/>
                <w:sz w:val="20"/>
                <w:u w:val="single"/>
                <w:lang w:eastAsia="en-US"/>
              </w:rPr>
            </w:pPr>
          </w:p>
          <w:p w:rsidR="00085423" w:rsidRDefault="00085423">
            <w:pPr>
              <w:tabs>
                <w:tab w:val="center" w:pos="2196"/>
              </w:tabs>
              <w:spacing w:line="254" w:lineRule="auto"/>
              <w:rPr>
                <w:rFonts w:ascii="Arial" w:hAnsi="Arial" w:cs="Arial"/>
                <w:bCs/>
                <w:sz w:val="20"/>
                <w:u w:val="single"/>
                <w:lang w:eastAsia="en-US"/>
              </w:rPr>
            </w:pPr>
            <w:r>
              <w:rPr>
                <w:rFonts w:ascii="Arial" w:hAnsi="Arial" w:cs="Arial"/>
                <w:bCs/>
                <w:sz w:val="20"/>
                <w:u w:val="single"/>
                <w:lang w:eastAsia="en-US"/>
              </w:rPr>
              <w:t xml:space="preserve">Beslut om uteslutning eller varning får inte fattas utan att medlemmen inom av viss av styrelsen angiven tid, minst 14 dagar, fått tillfälle att yttra sig över de omständigheter som föranlett att medlemskapet ifrågasätts. </w:t>
            </w:r>
          </w:p>
          <w:p w:rsidR="00085423" w:rsidRDefault="00085423">
            <w:pPr>
              <w:tabs>
                <w:tab w:val="center" w:pos="2196"/>
              </w:tabs>
              <w:spacing w:line="254" w:lineRule="auto"/>
              <w:rPr>
                <w:rFonts w:ascii="Arial" w:hAnsi="Arial" w:cs="Arial"/>
                <w:bCs/>
                <w:sz w:val="20"/>
                <w:u w:val="single"/>
                <w:lang w:eastAsia="en-US"/>
              </w:rPr>
            </w:pPr>
          </w:p>
          <w:p w:rsidR="00085423" w:rsidRDefault="00085423">
            <w:pPr>
              <w:tabs>
                <w:tab w:val="center" w:pos="2196"/>
              </w:tabs>
              <w:spacing w:line="254" w:lineRule="auto"/>
              <w:rPr>
                <w:rFonts w:ascii="Arial" w:hAnsi="Arial" w:cs="Arial"/>
                <w:bCs/>
                <w:sz w:val="20"/>
                <w:u w:val="single"/>
                <w:lang w:eastAsia="en-US"/>
              </w:rPr>
            </w:pPr>
            <w:r>
              <w:rPr>
                <w:rFonts w:ascii="Arial" w:hAnsi="Arial" w:cs="Arial"/>
                <w:bCs/>
                <w:sz w:val="20"/>
                <w:u w:val="single"/>
                <w:lang w:eastAsia="en-US"/>
              </w:rPr>
              <w:t xml:space="preserve">I beslut om uteslutning eller varning ska skälen redovisas samt anges vad medlemmen ska iaktta för överklagande av beslutet. Beslutet ska inom tre dagar från dagen för beslutet skickas till medlemmen. </w:t>
            </w:r>
          </w:p>
          <w:p w:rsidR="00085423" w:rsidRDefault="00085423">
            <w:pPr>
              <w:tabs>
                <w:tab w:val="center" w:pos="2196"/>
              </w:tabs>
              <w:spacing w:line="254" w:lineRule="auto"/>
              <w:rPr>
                <w:rFonts w:ascii="Arial" w:hAnsi="Arial" w:cs="Arial"/>
                <w:bCs/>
                <w:sz w:val="20"/>
                <w:u w:val="single"/>
                <w:lang w:eastAsia="en-US"/>
              </w:rPr>
            </w:pPr>
          </w:p>
          <w:p w:rsidR="00085423" w:rsidRPr="009D3379" w:rsidRDefault="00085423">
            <w:pPr>
              <w:tabs>
                <w:tab w:val="center" w:pos="2196"/>
              </w:tabs>
              <w:spacing w:line="254" w:lineRule="auto"/>
              <w:rPr>
                <w:rFonts w:ascii="Arial" w:hAnsi="Arial" w:cs="Arial"/>
                <w:bCs/>
                <w:sz w:val="20"/>
                <w:u w:val="single"/>
                <w:lang w:eastAsia="en-US"/>
              </w:rPr>
            </w:pPr>
            <w:r>
              <w:rPr>
                <w:rFonts w:ascii="Arial" w:hAnsi="Arial" w:cs="Arial"/>
                <w:bCs/>
                <w:sz w:val="20"/>
                <w:u w:val="single"/>
                <w:lang w:eastAsia="en-US"/>
              </w:rPr>
              <w:t xml:space="preserve">Beslut om medlemskapets upphörande eller varning får överklagas till SvRF enligt reglerna i 15 kap RFs stadgar. </w:t>
            </w:r>
          </w:p>
          <w:p w:rsidR="00294A48" w:rsidRDefault="00294A48">
            <w:pPr>
              <w:tabs>
                <w:tab w:val="center" w:pos="2196"/>
              </w:tabs>
              <w:spacing w:line="254" w:lineRule="auto"/>
              <w:rPr>
                <w:rFonts w:ascii="Arial" w:hAnsi="Arial" w:cs="Arial"/>
                <w:bCs/>
                <w:strike/>
                <w:sz w:val="20"/>
                <w:lang w:eastAsia="en-US"/>
              </w:rPr>
            </w:pPr>
          </w:p>
          <w:p w:rsidR="00C66F86" w:rsidRDefault="00C66F86" w:rsidP="00C66F86">
            <w:pPr>
              <w:spacing w:line="254" w:lineRule="auto"/>
              <w:rPr>
                <w:rFonts w:ascii="Arial" w:hAnsi="Arial" w:cs="Arial"/>
                <w:b/>
                <w:bCs/>
                <w:sz w:val="20"/>
                <w:lang w:eastAsia="en-US"/>
              </w:rPr>
            </w:pPr>
            <w:r>
              <w:rPr>
                <w:rFonts w:ascii="Arial" w:hAnsi="Arial" w:cs="Arial"/>
                <w:b/>
                <w:bCs/>
                <w:sz w:val="20"/>
                <w:lang w:eastAsia="en-US"/>
              </w:rPr>
              <w:t>§ 12 Valbarhet</w:t>
            </w:r>
          </w:p>
          <w:p w:rsidR="00C66F86" w:rsidRDefault="00C66F86" w:rsidP="00C66F86">
            <w:pPr>
              <w:spacing w:line="254" w:lineRule="auto"/>
              <w:rPr>
                <w:rFonts w:ascii="Arial" w:hAnsi="Arial" w:cs="Arial"/>
                <w:bCs/>
                <w:sz w:val="20"/>
                <w:lang w:eastAsia="en-US"/>
              </w:rPr>
            </w:pPr>
            <w:r w:rsidRPr="00C66F86">
              <w:rPr>
                <w:rFonts w:ascii="Arial" w:hAnsi="Arial" w:cs="Arial"/>
                <w:bCs/>
                <w:sz w:val="20"/>
                <w:lang w:eastAsia="en-US"/>
              </w:rPr>
              <w:t>Valbar till styrelsen och valberedningen är röstberättigad medlem i föreningen.</w:t>
            </w:r>
          </w:p>
          <w:p w:rsidR="00C66F86" w:rsidRDefault="00C66F86" w:rsidP="00C66F86">
            <w:pPr>
              <w:spacing w:line="254" w:lineRule="auto"/>
              <w:rPr>
                <w:rFonts w:ascii="Arial" w:hAnsi="Arial" w:cs="Arial"/>
                <w:bCs/>
                <w:sz w:val="20"/>
                <w:lang w:eastAsia="en-US"/>
              </w:rPr>
            </w:pPr>
            <w:r>
              <w:rPr>
                <w:rFonts w:ascii="Arial" w:hAnsi="Arial" w:cs="Arial"/>
                <w:bCs/>
                <w:sz w:val="20"/>
                <w:lang w:eastAsia="en-US"/>
              </w:rPr>
              <w:t>Arbetstagare inom föreningen får dock inte väljas till ledamot av styrelsen, valberedningen eller till revisor i föreningen.</w:t>
            </w:r>
          </w:p>
          <w:p w:rsidR="00C66F86" w:rsidRDefault="00C66F86" w:rsidP="00C66F86">
            <w:pPr>
              <w:spacing w:line="254" w:lineRule="auto"/>
              <w:rPr>
                <w:rFonts w:ascii="Arial" w:hAnsi="Arial" w:cs="Arial"/>
                <w:bCs/>
                <w:sz w:val="20"/>
                <w:lang w:eastAsia="en-US"/>
              </w:rPr>
            </w:pPr>
          </w:p>
          <w:p w:rsidR="00C66F86" w:rsidRPr="00F60609" w:rsidRDefault="00C66F86" w:rsidP="00C66F86">
            <w:pPr>
              <w:spacing w:line="254" w:lineRule="auto"/>
              <w:rPr>
                <w:rFonts w:ascii="Arial" w:hAnsi="Arial" w:cs="Arial"/>
                <w:bCs/>
                <w:sz w:val="20"/>
                <w:u w:val="single"/>
                <w:lang w:eastAsia="en-US"/>
              </w:rPr>
            </w:pPr>
            <w:r w:rsidRPr="00F60609">
              <w:rPr>
                <w:rFonts w:ascii="Arial" w:hAnsi="Arial" w:cs="Arial"/>
                <w:bCs/>
                <w:sz w:val="20"/>
                <w:u w:val="single"/>
                <w:lang w:eastAsia="en-US"/>
              </w:rPr>
              <w:t>Med arbetstagare jämställs</w:t>
            </w:r>
            <w:r w:rsidR="00F60609" w:rsidRPr="00F60609">
              <w:rPr>
                <w:rFonts w:ascii="Arial" w:hAnsi="Arial" w:cs="Arial"/>
                <w:bCs/>
                <w:sz w:val="20"/>
                <w:u w:val="single"/>
                <w:lang w:eastAsia="en-US"/>
              </w:rPr>
              <w:t xml:space="preserve"> den som har en stor del av sin utkomst grundat på en ekonomisk relation till föreningen. Detsamma ska gälla den som i övrigt kan anses vara jävig.</w:t>
            </w:r>
          </w:p>
          <w:p w:rsidR="00C66F86" w:rsidRDefault="00C66F86" w:rsidP="00C66F86">
            <w:pPr>
              <w:spacing w:line="254" w:lineRule="auto"/>
              <w:rPr>
                <w:rFonts w:ascii="Arial" w:hAnsi="Arial" w:cs="Arial"/>
                <w:b/>
                <w:bCs/>
                <w:sz w:val="20"/>
                <w:lang w:eastAsia="en-US"/>
              </w:rPr>
            </w:pPr>
          </w:p>
          <w:p w:rsidR="006C08A7" w:rsidRDefault="00745F9C">
            <w:pPr>
              <w:spacing w:line="254" w:lineRule="auto"/>
              <w:rPr>
                <w:rFonts w:ascii="Arial" w:hAnsi="Arial" w:cs="Arial"/>
                <w:b/>
                <w:bCs/>
                <w:sz w:val="20"/>
                <w:lang w:eastAsia="en-US"/>
              </w:rPr>
            </w:pPr>
            <w:r>
              <w:rPr>
                <w:rFonts w:ascii="Arial" w:hAnsi="Arial" w:cs="Arial"/>
                <w:b/>
                <w:bCs/>
                <w:sz w:val="20"/>
                <w:lang w:eastAsia="en-US"/>
              </w:rPr>
              <w:t>§ 18 Styrelsens åligganden</w:t>
            </w:r>
          </w:p>
          <w:p w:rsidR="006C1CAE" w:rsidRDefault="006C1CAE" w:rsidP="006C1CAE">
            <w:pPr>
              <w:spacing w:line="254" w:lineRule="auto"/>
              <w:rPr>
                <w:rFonts w:ascii="Arial" w:hAnsi="Arial" w:cs="Arial"/>
                <w:bCs/>
                <w:sz w:val="20"/>
                <w:lang w:eastAsia="en-US"/>
              </w:rPr>
            </w:pPr>
            <w:r>
              <w:rPr>
                <w:rFonts w:ascii="Arial" w:hAnsi="Arial" w:cs="Arial"/>
                <w:bCs/>
                <w:sz w:val="20"/>
                <w:lang w:eastAsia="en-US"/>
              </w:rPr>
              <w:t xml:space="preserve">Styrelsen ska – inom ramen för </w:t>
            </w:r>
            <w:r w:rsidRPr="006C1CAE">
              <w:rPr>
                <w:rFonts w:ascii="Arial" w:hAnsi="Arial" w:cs="Arial"/>
                <w:bCs/>
                <w:sz w:val="20"/>
                <w:u w:val="single"/>
                <w:lang w:eastAsia="en-US"/>
              </w:rPr>
              <w:t>RFs, SvRFs</w:t>
            </w:r>
            <w:r>
              <w:rPr>
                <w:rFonts w:ascii="Arial" w:hAnsi="Arial" w:cs="Arial"/>
                <w:bCs/>
                <w:sz w:val="20"/>
                <w:lang w:eastAsia="en-US"/>
              </w:rPr>
              <w:t xml:space="preserve"> och dessa stadgar – svara för föreningens verksamhet och tillvarata medlemmarnas intressen.</w:t>
            </w:r>
          </w:p>
          <w:p w:rsidR="006C08A7" w:rsidRDefault="006C08A7">
            <w:pPr>
              <w:spacing w:line="254" w:lineRule="auto"/>
              <w:rPr>
                <w:rFonts w:ascii="Arial" w:hAnsi="Arial" w:cs="Arial"/>
                <w:bCs/>
                <w:sz w:val="20"/>
                <w:u w:val="single"/>
                <w:lang w:eastAsia="en-US"/>
              </w:rPr>
            </w:pPr>
          </w:p>
          <w:p w:rsidR="006C08A7" w:rsidRPr="00A87FBC" w:rsidRDefault="00963173" w:rsidP="00A87FBC">
            <w:pPr>
              <w:pStyle w:val="Liststycke"/>
              <w:numPr>
                <w:ilvl w:val="0"/>
                <w:numId w:val="9"/>
              </w:numPr>
              <w:spacing w:line="254" w:lineRule="auto"/>
              <w:rPr>
                <w:rFonts w:ascii="Arial" w:hAnsi="Arial" w:cs="Arial"/>
                <w:bCs/>
                <w:sz w:val="20"/>
                <w:u w:val="single"/>
                <w:lang w:eastAsia="en-US"/>
              </w:rPr>
            </w:pPr>
            <w:r w:rsidRPr="00A87FBC">
              <w:rPr>
                <w:rFonts w:ascii="Arial" w:hAnsi="Arial" w:cs="Arial"/>
                <w:bCs/>
                <w:sz w:val="20"/>
                <w:u w:val="single"/>
                <w:lang w:eastAsia="en-US"/>
              </w:rPr>
              <w:t xml:space="preserve">Det åligger </w:t>
            </w:r>
            <w:r w:rsidR="006C1CAE" w:rsidRPr="00A87FBC">
              <w:rPr>
                <w:rFonts w:ascii="Arial" w:hAnsi="Arial" w:cs="Arial"/>
                <w:bCs/>
                <w:sz w:val="20"/>
                <w:u w:val="single"/>
                <w:lang w:eastAsia="en-US"/>
              </w:rPr>
              <w:t xml:space="preserve">styrelsen </w:t>
            </w:r>
            <w:r w:rsidRPr="00A87FBC">
              <w:rPr>
                <w:rFonts w:ascii="Arial" w:hAnsi="Arial" w:cs="Arial"/>
                <w:bCs/>
                <w:sz w:val="20"/>
                <w:u w:val="single"/>
                <w:lang w:eastAsia="en-US"/>
              </w:rPr>
              <w:t>att tillse att föreningen</w:t>
            </w:r>
          </w:p>
          <w:p w:rsidR="00963173" w:rsidRPr="00963173" w:rsidRDefault="00963173" w:rsidP="00A87FBC">
            <w:pPr>
              <w:pStyle w:val="Liststycke"/>
              <w:numPr>
                <w:ilvl w:val="0"/>
                <w:numId w:val="9"/>
              </w:numPr>
              <w:spacing w:line="254" w:lineRule="auto"/>
              <w:rPr>
                <w:rFonts w:ascii="Arial" w:hAnsi="Arial" w:cs="Arial"/>
                <w:bCs/>
                <w:sz w:val="20"/>
                <w:u w:val="single"/>
                <w:lang w:eastAsia="en-US"/>
              </w:rPr>
            </w:pPr>
            <w:r w:rsidRPr="00963173">
              <w:rPr>
                <w:rFonts w:ascii="Arial" w:hAnsi="Arial" w:cs="Arial"/>
                <w:bCs/>
                <w:sz w:val="20"/>
                <w:u w:val="single"/>
                <w:lang w:eastAsia="en-US"/>
              </w:rPr>
              <w:t>följer gällande författningar och andra bindande regler</w:t>
            </w:r>
          </w:p>
          <w:p w:rsidR="00963173" w:rsidRDefault="00963173" w:rsidP="00A87FBC">
            <w:pPr>
              <w:pStyle w:val="Liststycke"/>
              <w:numPr>
                <w:ilvl w:val="0"/>
                <w:numId w:val="9"/>
              </w:numPr>
              <w:spacing w:line="254" w:lineRule="auto"/>
              <w:rPr>
                <w:rFonts w:ascii="Arial" w:hAnsi="Arial" w:cs="Arial"/>
                <w:bCs/>
                <w:sz w:val="20"/>
                <w:u w:val="single"/>
                <w:lang w:eastAsia="en-US"/>
              </w:rPr>
            </w:pPr>
            <w:r w:rsidRPr="00963173">
              <w:rPr>
                <w:rFonts w:ascii="Arial" w:hAnsi="Arial" w:cs="Arial"/>
                <w:bCs/>
                <w:sz w:val="20"/>
                <w:u w:val="single"/>
                <w:lang w:eastAsia="en-US"/>
              </w:rPr>
              <w:t>följer ridsportens värdegrund</w:t>
            </w:r>
          </w:p>
          <w:p w:rsidR="00DB05C8" w:rsidRPr="00963173" w:rsidRDefault="00DB05C8" w:rsidP="00A87FBC">
            <w:pPr>
              <w:pStyle w:val="Liststycke"/>
              <w:numPr>
                <w:ilvl w:val="0"/>
                <w:numId w:val="9"/>
              </w:numPr>
              <w:spacing w:line="254" w:lineRule="auto"/>
              <w:rPr>
                <w:rFonts w:ascii="Arial" w:hAnsi="Arial" w:cs="Arial"/>
                <w:bCs/>
                <w:sz w:val="20"/>
                <w:u w:val="single"/>
                <w:lang w:eastAsia="en-US"/>
              </w:rPr>
            </w:pPr>
            <w:r>
              <w:rPr>
                <w:rFonts w:ascii="Arial" w:hAnsi="Arial" w:cs="Arial"/>
                <w:bCs/>
                <w:sz w:val="20"/>
                <w:u w:val="single"/>
                <w:lang w:eastAsia="en-US"/>
              </w:rPr>
              <w:t>i enlighet med lagen (2013:852) om registerkontroll av persone</w:t>
            </w:r>
            <w:r w:rsidR="004D3EA2">
              <w:rPr>
                <w:rFonts w:ascii="Arial" w:hAnsi="Arial" w:cs="Arial"/>
                <w:bCs/>
                <w:sz w:val="20"/>
                <w:u w:val="single"/>
                <w:lang w:eastAsia="en-US"/>
              </w:rPr>
              <w:t>r som ska arbeta med barn begär</w:t>
            </w:r>
            <w:r>
              <w:rPr>
                <w:rFonts w:ascii="Arial" w:hAnsi="Arial" w:cs="Arial"/>
                <w:bCs/>
                <w:sz w:val="20"/>
                <w:u w:val="single"/>
                <w:lang w:eastAsia="en-US"/>
              </w:rPr>
              <w:t xml:space="preserve"> att den som anställs eller erhåller uppdrag inom föreningen, om arbetet eller uppgifterna som personen erbjuds eller tilldelas </w:t>
            </w:r>
            <w:r>
              <w:rPr>
                <w:rFonts w:ascii="Arial" w:hAnsi="Arial" w:cs="Arial"/>
                <w:bCs/>
                <w:sz w:val="20"/>
                <w:u w:val="single"/>
                <w:lang w:eastAsia="en-US"/>
              </w:rPr>
              <w:lastRenderedPageBreak/>
              <w:t>innebär direkt eller regelbunden kontakt med barn, visar upp ett utdrag enligt lagen (1998:620) om belastningsregister</w:t>
            </w:r>
          </w:p>
          <w:p w:rsidR="00963173" w:rsidRDefault="00963173" w:rsidP="00A87FBC">
            <w:pPr>
              <w:pStyle w:val="Liststycke"/>
              <w:numPr>
                <w:ilvl w:val="0"/>
                <w:numId w:val="9"/>
              </w:numPr>
              <w:spacing w:line="254" w:lineRule="auto"/>
              <w:rPr>
                <w:rFonts w:ascii="Arial" w:hAnsi="Arial" w:cs="Arial"/>
                <w:bCs/>
                <w:sz w:val="20"/>
                <w:u w:val="single"/>
                <w:lang w:eastAsia="en-US"/>
              </w:rPr>
            </w:pPr>
            <w:r w:rsidRPr="00963173">
              <w:rPr>
                <w:rFonts w:ascii="Arial" w:hAnsi="Arial" w:cs="Arial"/>
                <w:bCs/>
                <w:sz w:val="20"/>
                <w:u w:val="single"/>
                <w:lang w:eastAsia="en-US"/>
              </w:rPr>
              <w:t xml:space="preserve">uppfyller </w:t>
            </w:r>
            <w:r>
              <w:rPr>
                <w:rFonts w:ascii="Arial" w:hAnsi="Arial" w:cs="Arial"/>
                <w:bCs/>
                <w:sz w:val="20"/>
                <w:u w:val="single"/>
                <w:lang w:eastAsia="en-US"/>
              </w:rPr>
              <w:t>SvRFs</w:t>
            </w:r>
            <w:r w:rsidRPr="00963173">
              <w:rPr>
                <w:rFonts w:ascii="Arial" w:hAnsi="Arial" w:cs="Arial"/>
                <w:bCs/>
                <w:sz w:val="20"/>
                <w:u w:val="single"/>
                <w:lang w:eastAsia="en-US"/>
              </w:rPr>
              <w:t xml:space="preserve"> krav på god hästhållning och säkerhet för människor och hästar</w:t>
            </w:r>
          </w:p>
          <w:p w:rsidR="00B72D3E" w:rsidRDefault="00B72D3E" w:rsidP="00963173">
            <w:pPr>
              <w:spacing w:line="254" w:lineRule="auto"/>
              <w:rPr>
                <w:rFonts w:ascii="Arial" w:hAnsi="Arial" w:cs="Arial"/>
                <w:bCs/>
                <w:sz w:val="20"/>
                <w:u w:val="single"/>
                <w:lang w:eastAsia="en-US"/>
              </w:rPr>
            </w:pPr>
          </w:p>
          <w:p w:rsidR="00963173" w:rsidRPr="00B72D3E" w:rsidRDefault="00963173">
            <w:pPr>
              <w:spacing w:line="254" w:lineRule="auto"/>
              <w:rPr>
                <w:rFonts w:ascii="Arial" w:hAnsi="Arial" w:cs="Arial"/>
                <w:bCs/>
                <w:sz w:val="20"/>
                <w:u w:val="single"/>
                <w:lang w:eastAsia="en-US"/>
              </w:rPr>
            </w:pPr>
            <w:r w:rsidRPr="00963173">
              <w:rPr>
                <w:rFonts w:ascii="Arial" w:hAnsi="Arial" w:cs="Arial"/>
                <w:bCs/>
                <w:sz w:val="20"/>
                <w:u w:val="single"/>
                <w:lang w:eastAsia="en-US"/>
              </w:rPr>
              <w:t>Vidare åligger det styrelsen särskilt att:</w:t>
            </w:r>
          </w:p>
          <w:p w:rsidR="00B72D3E" w:rsidRDefault="00B72D3E" w:rsidP="00B72D3E">
            <w:pPr>
              <w:pStyle w:val="Liststycke"/>
              <w:numPr>
                <w:ilvl w:val="0"/>
                <w:numId w:val="7"/>
              </w:numPr>
              <w:spacing w:line="254" w:lineRule="auto"/>
              <w:rPr>
                <w:rFonts w:ascii="Arial" w:hAnsi="Arial" w:cs="Arial"/>
                <w:bCs/>
                <w:sz w:val="20"/>
                <w:lang w:eastAsia="en-US"/>
              </w:rPr>
            </w:pPr>
            <w:r w:rsidRPr="00963173">
              <w:rPr>
                <w:rFonts w:ascii="Arial" w:hAnsi="Arial" w:cs="Arial"/>
                <w:bCs/>
                <w:sz w:val="20"/>
                <w:lang w:eastAsia="en-US"/>
              </w:rPr>
              <w:t>Verka för föreningens ändamål</w:t>
            </w:r>
          </w:p>
          <w:p w:rsidR="00B72D3E"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Verkställa beslut fattade av allmänna möten</w:t>
            </w:r>
          </w:p>
          <w:p w:rsidR="00B72D3E"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Planera, leda och fördela arbetet inom föreningen</w:t>
            </w:r>
          </w:p>
          <w:p w:rsidR="00B72D3E"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Handha och ansvara för föreningens medel</w:t>
            </w:r>
          </w:p>
          <w:p w:rsidR="00B72D3E"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Tillse att fullständiga räkenskaper föres samt att upprätta verksamhets- och förvaltningsberättelser och senast tre veckor före årsmöte underställa dessa revisorernas granskning</w:t>
            </w:r>
          </w:p>
          <w:p w:rsidR="00B72D3E"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Bestämma dag och plats för allmänna möten förbereda de ärenden som skall behandlas vid allmänna möten</w:t>
            </w:r>
          </w:p>
          <w:p w:rsidR="00B72D3E"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 xml:space="preserve">Företräda föreningen inför myndigheter och organisationer m </w:t>
            </w:r>
            <w:proofErr w:type="spellStart"/>
            <w:r>
              <w:rPr>
                <w:rFonts w:ascii="Arial" w:hAnsi="Arial" w:cs="Arial"/>
                <w:bCs/>
                <w:sz w:val="20"/>
                <w:lang w:eastAsia="en-US"/>
              </w:rPr>
              <w:t>fl</w:t>
            </w:r>
            <w:proofErr w:type="spellEnd"/>
            <w:r>
              <w:rPr>
                <w:rFonts w:ascii="Arial" w:hAnsi="Arial" w:cs="Arial"/>
                <w:bCs/>
                <w:sz w:val="20"/>
                <w:lang w:eastAsia="en-US"/>
              </w:rPr>
              <w:t xml:space="preserve"> om inte särskilda ombud är utsedda för detta</w:t>
            </w:r>
          </w:p>
          <w:p w:rsidR="00B72D3E" w:rsidRPr="00963173" w:rsidRDefault="00B72D3E" w:rsidP="00B72D3E">
            <w:pPr>
              <w:pStyle w:val="Liststycke"/>
              <w:numPr>
                <w:ilvl w:val="0"/>
                <w:numId w:val="7"/>
              </w:numPr>
              <w:spacing w:line="254" w:lineRule="auto"/>
              <w:rPr>
                <w:rFonts w:ascii="Arial" w:hAnsi="Arial" w:cs="Arial"/>
                <w:bCs/>
                <w:sz w:val="20"/>
                <w:lang w:eastAsia="en-US"/>
              </w:rPr>
            </w:pPr>
            <w:r>
              <w:rPr>
                <w:rFonts w:ascii="Arial" w:hAnsi="Arial" w:cs="Arial"/>
                <w:bCs/>
                <w:sz w:val="20"/>
                <w:lang w:eastAsia="en-US"/>
              </w:rPr>
              <w:t xml:space="preserve">Övervaka stadgarnas efterlevnad </w:t>
            </w:r>
          </w:p>
          <w:p w:rsidR="006C08A7" w:rsidRDefault="006C08A7">
            <w:pPr>
              <w:spacing w:line="254" w:lineRule="auto"/>
              <w:rPr>
                <w:rFonts w:ascii="Arial" w:hAnsi="Arial" w:cs="Arial"/>
                <w:bCs/>
                <w:sz w:val="20"/>
                <w:u w:val="single"/>
                <w:lang w:eastAsia="en-US"/>
              </w:rPr>
            </w:pPr>
          </w:p>
          <w:p w:rsidR="006C08A7" w:rsidRDefault="006C08A7">
            <w:pPr>
              <w:spacing w:line="254" w:lineRule="auto"/>
              <w:rPr>
                <w:rFonts w:ascii="Arial" w:hAnsi="Arial" w:cs="Arial"/>
                <w:sz w:val="20"/>
                <w:u w:val="single"/>
                <w:lang w:eastAsia="en-US"/>
              </w:rPr>
            </w:pPr>
          </w:p>
        </w:tc>
      </w:tr>
    </w:tbl>
    <w:p w:rsidR="006C08A7" w:rsidRDefault="006C08A7" w:rsidP="006C08A7"/>
    <w:p w:rsidR="00566D93" w:rsidRDefault="00566D93"/>
    <w:sectPr w:rsidR="0056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 Gothic MT">
    <w:altName w:val="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033"/>
    <w:multiLevelType w:val="hybridMultilevel"/>
    <w:tmpl w:val="6F14B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C12E71"/>
    <w:multiLevelType w:val="hybridMultilevel"/>
    <w:tmpl w:val="299E162C"/>
    <w:lvl w:ilvl="0" w:tplc="11E24B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7E1CBA"/>
    <w:multiLevelType w:val="hybridMultilevel"/>
    <w:tmpl w:val="B5805D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4CE53EF6"/>
    <w:multiLevelType w:val="hybridMultilevel"/>
    <w:tmpl w:val="4290F85E"/>
    <w:lvl w:ilvl="0" w:tplc="95D6CC7A">
      <w:start w:val="1"/>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8FE44AF"/>
    <w:multiLevelType w:val="hybridMultilevel"/>
    <w:tmpl w:val="9A7AC7A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678D604F"/>
    <w:multiLevelType w:val="hybridMultilevel"/>
    <w:tmpl w:val="25D6E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2D060E"/>
    <w:multiLevelType w:val="hybridMultilevel"/>
    <w:tmpl w:val="0EE850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7D771628"/>
    <w:multiLevelType w:val="hybridMultilevel"/>
    <w:tmpl w:val="3BF0EC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A7"/>
    <w:rsid w:val="00085423"/>
    <w:rsid w:val="000B561D"/>
    <w:rsid w:val="00294A48"/>
    <w:rsid w:val="002F1762"/>
    <w:rsid w:val="004C6137"/>
    <w:rsid w:val="004D090C"/>
    <w:rsid w:val="004D3EA2"/>
    <w:rsid w:val="005214B5"/>
    <w:rsid w:val="00566D93"/>
    <w:rsid w:val="006C08A7"/>
    <w:rsid w:val="006C1CAE"/>
    <w:rsid w:val="00745F9C"/>
    <w:rsid w:val="007D3C27"/>
    <w:rsid w:val="00814B7E"/>
    <w:rsid w:val="008E36BE"/>
    <w:rsid w:val="00963173"/>
    <w:rsid w:val="009D3379"/>
    <w:rsid w:val="00A87FBC"/>
    <w:rsid w:val="00B66718"/>
    <w:rsid w:val="00B72D3E"/>
    <w:rsid w:val="00C66F86"/>
    <w:rsid w:val="00C747FD"/>
    <w:rsid w:val="00DB05C8"/>
    <w:rsid w:val="00F60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7F99-29FF-4FFE-ABF6-258551D8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08A7"/>
    <w:pPr>
      <w:widowControl w:val="0"/>
      <w:spacing w:after="0" w:line="240" w:lineRule="auto"/>
    </w:pPr>
    <w:rPr>
      <w:rFonts w:ascii="Times New Roman" w:eastAsia="Times New Roman" w:hAnsi="Times New Roman" w:cs="Times New Roman"/>
      <w:sz w:val="24"/>
      <w:szCs w:val="20"/>
      <w:lang w:eastAsia="sv-SE"/>
    </w:rPr>
  </w:style>
  <w:style w:type="paragraph" w:styleId="Rubrik3">
    <w:name w:val="heading 3"/>
    <w:basedOn w:val="Normal"/>
    <w:next w:val="Normal"/>
    <w:link w:val="Rubrik3Char"/>
    <w:semiHidden/>
    <w:unhideWhenUsed/>
    <w:qFormat/>
    <w:rsid w:val="006C08A7"/>
    <w:pPr>
      <w:keepNext/>
      <w:widowControl/>
      <w:outlineLvl w:val="2"/>
    </w:pPr>
    <w:rPr>
      <w:rFonts w:ascii="News Gothic MT" w:hAnsi="News Gothic MT"/>
      <w:b/>
      <w:bCs/>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semiHidden/>
    <w:rsid w:val="006C08A7"/>
    <w:rPr>
      <w:rFonts w:ascii="News Gothic MT" w:eastAsia="Times New Roman" w:hAnsi="News Gothic MT" w:cs="Times New Roman"/>
      <w:b/>
      <w:bCs/>
      <w:sz w:val="28"/>
      <w:szCs w:val="24"/>
      <w:lang w:eastAsia="sv-SE"/>
    </w:rPr>
  </w:style>
  <w:style w:type="paragraph" w:styleId="Liststycke">
    <w:name w:val="List Paragraph"/>
    <w:basedOn w:val="Normal"/>
    <w:uiPriority w:val="34"/>
    <w:qFormat/>
    <w:rsid w:val="006C08A7"/>
    <w:pPr>
      <w:ind w:left="720"/>
      <w:contextualSpacing/>
    </w:pPr>
  </w:style>
  <w:style w:type="paragraph" w:styleId="Ballongtext">
    <w:name w:val="Balloon Text"/>
    <w:basedOn w:val="Normal"/>
    <w:link w:val="BallongtextChar"/>
    <w:uiPriority w:val="99"/>
    <w:semiHidden/>
    <w:unhideWhenUsed/>
    <w:rsid w:val="00814B7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4B7E"/>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5891</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Ronnerberg-Bäckman (Ridsport)</dc:creator>
  <cp:keywords/>
  <dc:description/>
  <cp:lastModifiedBy>Distrikt (Ridsport Göteborg &amp; Bohuslän)</cp:lastModifiedBy>
  <cp:revision>2</cp:revision>
  <cp:lastPrinted>2020-01-08T12:15:00Z</cp:lastPrinted>
  <dcterms:created xsi:type="dcterms:W3CDTF">2020-01-17T08:42:00Z</dcterms:created>
  <dcterms:modified xsi:type="dcterms:W3CDTF">2020-01-17T08:42:00Z</dcterms:modified>
</cp:coreProperties>
</file>